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736"/>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9888"/>
      </w:tblGrid>
      <w:tr w:rsidR="0009010F" w:rsidRPr="00A00E8E" w14:paraId="1AA1CE53" w14:textId="77777777" w:rsidTr="0009010F">
        <w:trPr>
          <w:trHeight w:val="619"/>
        </w:trPr>
        <w:tc>
          <w:tcPr>
            <w:tcW w:w="9889" w:type="dxa"/>
            <w:vAlign w:val="center"/>
          </w:tcPr>
          <w:p w14:paraId="1D1A725B" w14:textId="77777777" w:rsidR="0009010F" w:rsidRPr="00A00E8E" w:rsidRDefault="0009010F" w:rsidP="001B473B">
            <w:pPr>
              <w:snapToGrid w:val="0"/>
              <w:contextualSpacing/>
              <w:jc w:val="center"/>
              <w:rPr>
                <w:rFonts w:ascii="HG丸ｺﾞｼｯｸM-PRO" w:eastAsia="HG丸ｺﾞｼｯｸM-PRO" w:hAnsi="HG丸ｺﾞｼｯｸM-PRO"/>
                <w:b/>
                <w:sz w:val="30"/>
                <w:szCs w:val="30"/>
              </w:rPr>
            </w:pPr>
            <w:bookmarkStart w:id="0" w:name="_GoBack"/>
            <w:bookmarkEnd w:id="0"/>
            <w:r w:rsidRPr="00A00E8E">
              <w:rPr>
                <w:rFonts w:ascii="HG丸ｺﾞｼｯｸM-PRO" w:eastAsia="HG丸ｺﾞｼｯｸM-PRO" w:hAnsi="HG丸ｺﾞｼｯｸM-PRO" w:hint="eastAsia"/>
                <w:b/>
                <w:sz w:val="32"/>
                <w:szCs w:val="24"/>
                <w14:shadow w14:blurRad="50800" w14:dist="38100" w14:dir="2700000" w14:sx="100000" w14:sy="100000" w14:kx="0" w14:ky="0" w14:algn="tl">
                  <w14:srgbClr w14:val="000000">
                    <w14:alpha w14:val="60000"/>
                  </w14:srgbClr>
                </w14:shadow>
              </w:rPr>
              <w:t>空き家の賃貸条件等の</w:t>
            </w:r>
            <w:r w:rsidR="001B473B" w:rsidRPr="00A00E8E">
              <w:rPr>
                <w:rFonts w:ascii="HG丸ｺﾞｼｯｸM-PRO" w:eastAsia="HG丸ｺﾞｼｯｸM-PRO" w:hAnsi="HG丸ｺﾞｼｯｸM-PRO" w:hint="eastAsia"/>
                <w:b/>
                <w:sz w:val="32"/>
                <w:szCs w:val="24"/>
                <w14:shadow w14:blurRad="50800" w14:dist="38100" w14:dir="2700000" w14:sx="100000" w14:sy="100000" w14:kx="0" w14:ky="0" w14:algn="tl">
                  <w14:srgbClr w14:val="000000">
                    <w14:alpha w14:val="60000"/>
                  </w14:srgbClr>
                </w14:shadow>
              </w:rPr>
              <w:t>話し合い</w:t>
            </w:r>
            <w:r w:rsidRPr="00A00E8E">
              <w:rPr>
                <w:rFonts w:ascii="HG丸ｺﾞｼｯｸM-PRO" w:eastAsia="HG丸ｺﾞｼｯｸM-PRO" w:hAnsi="HG丸ｺﾞｼｯｸM-PRO" w:hint="eastAsia"/>
                <w:b/>
                <w:sz w:val="32"/>
                <w:szCs w:val="24"/>
                <w14:shadow w14:blurRad="50800" w14:dist="38100" w14:dir="2700000" w14:sx="100000" w14:sy="100000" w14:kx="0" w14:ky="0" w14:algn="tl">
                  <w14:srgbClr w14:val="000000">
                    <w14:alpha w14:val="60000"/>
                  </w14:srgbClr>
                </w14:shadow>
              </w:rPr>
              <w:t>について</w:t>
            </w:r>
          </w:p>
        </w:tc>
      </w:tr>
    </w:tbl>
    <w:p w14:paraId="4C7501A5" w14:textId="77777777" w:rsidR="00D325DF" w:rsidRPr="00A00E8E" w:rsidRDefault="009A05D6" w:rsidP="006A059E">
      <w:pPr>
        <w:pStyle w:val="a4"/>
        <w:snapToGrid w:val="0"/>
        <w:spacing w:before="144" w:line="360" w:lineRule="exact"/>
        <w:ind w:leftChars="0" w:left="0" w:firstLine="228"/>
        <w:rPr>
          <w:rFonts w:ascii="HG丸ｺﾞｼｯｸM-PRO" w:eastAsia="HG丸ｺﾞｼｯｸM-PRO" w:hAnsi="HG丸ｺﾞｼｯｸM-PRO" w:cs="メイリオ"/>
          <w:b/>
          <w:sz w:val="24"/>
          <w:szCs w:val="24"/>
        </w:rPr>
      </w:pPr>
      <w:r w:rsidRPr="00A00E8E">
        <w:rPr>
          <w:rFonts w:ascii="HG丸ｺﾞｼｯｸM-PRO" w:eastAsia="HG丸ｺﾞｼｯｸM-PRO" w:hAnsi="HG丸ｺﾞｼｯｸM-PRO" w:cs="メイリオ" w:hint="eastAsia"/>
          <w:b/>
          <w:sz w:val="24"/>
          <w:szCs w:val="24"/>
        </w:rPr>
        <w:t>賃貸借契約で定めておくべきものは、</w:t>
      </w:r>
      <w:r w:rsidR="00991EC6">
        <w:rPr>
          <w:rFonts w:ascii="HG丸ｺﾞｼｯｸM-PRO" w:eastAsia="HG丸ｺﾞｼｯｸM-PRO" w:hAnsi="HG丸ｺﾞｼｯｸM-PRO" w:cs="メイリオ" w:hint="eastAsia"/>
          <w:b/>
          <w:sz w:val="24"/>
          <w:szCs w:val="24"/>
        </w:rPr>
        <w:t>①</w:t>
      </w:r>
      <w:r w:rsidRPr="00A00E8E">
        <w:rPr>
          <w:rFonts w:ascii="HG丸ｺﾞｼｯｸM-PRO" w:eastAsia="HG丸ｺﾞｼｯｸM-PRO" w:hAnsi="HG丸ｺﾞｼｯｸM-PRO" w:cs="メイリオ" w:hint="eastAsia"/>
          <w:b/>
          <w:sz w:val="24"/>
          <w:szCs w:val="24"/>
        </w:rPr>
        <w:t>契約当事者</w:t>
      </w:r>
      <w:r w:rsidR="00991EC6">
        <w:rPr>
          <w:rFonts w:ascii="HG丸ｺﾞｼｯｸM-PRO" w:eastAsia="HG丸ｺﾞｼｯｸM-PRO" w:hAnsi="HG丸ｺﾞｼｯｸM-PRO" w:cs="メイリオ" w:hint="eastAsia"/>
          <w:b/>
          <w:sz w:val="24"/>
          <w:szCs w:val="24"/>
        </w:rPr>
        <w:t>、②</w:t>
      </w:r>
      <w:r w:rsidRPr="00A00E8E">
        <w:rPr>
          <w:rFonts w:ascii="HG丸ｺﾞｼｯｸM-PRO" w:eastAsia="HG丸ｺﾞｼｯｸM-PRO" w:hAnsi="HG丸ｺﾞｼｯｸM-PRO" w:cs="メイリオ" w:hint="eastAsia"/>
          <w:b/>
          <w:sz w:val="24"/>
          <w:szCs w:val="24"/>
        </w:rPr>
        <w:t>目的物（所在及び使用する範囲）</w:t>
      </w:r>
      <w:r w:rsidR="00991EC6">
        <w:rPr>
          <w:rFonts w:ascii="HG丸ｺﾞｼｯｸM-PRO" w:eastAsia="HG丸ｺﾞｼｯｸM-PRO" w:hAnsi="HG丸ｺﾞｼｯｸM-PRO" w:cs="メイリオ" w:hint="eastAsia"/>
          <w:b/>
          <w:sz w:val="24"/>
          <w:szCs w:val="24"/>
        </w:rPr>
        <w:t>、③</w:t>
      </w:r>
      <w:r w:rsidR="00506262">
        <w:rPr>
          <w:rFonts w:ascii="HG丸ｺﾞｼｯｸM-PRO" w:eastAsia="HG丸ｺﾞｼｯｸM-PRO" w:hAnsi="HG丸ｺﾞｼｯｸM-PRO" w:cs="メイリオ" w:hint="eastAsia"/>
          <w:b/>
          <w:sz w:val="24"/>
          <w:szCs w:val="24"/>
        </w:rPr>
        <w:t>賃貸</w:t>
      </w:r>
      <w:r w:rsidRPr="00A00E8E">
        <w:rPr>
          <w:rFonts w:ascii="HG丸ｺﾞｼｯｸM-PRO" w:eastAsia="HG丸ｺﾞｼｯｸM-PRO" w:hAnsi="HG丸ｺﾞｼｯｸM-PRO" w:cs="メイリオ" w:hint="eastAsia"/>
          <w:b/>
          <w:sz w:val="24"/>
          <w:szCs w:val="24"/>
        </w:rPr>
        <w:t>期間</w:t>
      </w:r>
      <w:r w:rsidR="00991EC6">
        <w:rPr>
          <w:rFonts w:ascii="HG丸ｺﾞｼｯｸM-PRO" w:eastAsia="HG丸ｺﾞｼｯｸM-PRO" w:hAnsi="HG丸ｺﾞｼｯｸM-PRO" w:cs="メイリオ" w:hint="eastAsia"/>
          <w:b/>
          <w:sz w:val="24"/>
          <w:szCs w:val="24"/>
        </w:rPr>
        <w:t>、④</w:t>
      </w:r>
      <w:r w:rsidRPr="00A00E8E">
        <w:rPr>
          <w:rFonts w:ascii="HG丸ｺﾞｼｯｸM-PRO" w:eastAsia="HG丸ｺﾞｼｯｸM-PRO" w:hAnsi="HG丸ｺﾞｼｯｸM-PRO" w:cs="メイリオ" w:hint="eastAsia"/>
          <w:b/>
          <w:sz w:val="24"/>
          <w:szCs w:val="24"/>
        </w:rPr>
        <w:t>賃料</w:t>
      </w:r>
      <w:r w:rsidR="00991EC6">
        <w:rPr>
          <w:rFonts w:ascii="HG丸ｺﾞｼｯｸM-PRO" w:eastAsia="HG丸ｺﾞｼｯｸM-PRO" w:hAnsi="HG丸ｺﾞｼｯｸM-PRO" w:cs="メイリオ" w:hint="eastAsia"/>
          <w:b/>
          <w:sz w:val="24"/>
          <w:szCs w:val="24"/>
        </w:rPr>
        <w:t>、⑤</w:t>
      </w:r>
      <w:r w:rsidRPr="00A00E8E">
        <w:rPr>
          <w:rFonts w:ascii="HG丸ｺﾞｼｯｸM-PRO" w:eastAsia="HG丸ｺﾞｼｯｸM-PRO" w:hAnsi="HG丸ｺﾞｼｯｸM-PRO" w:cs="メイリオ" w:hint="eastAsia"/>
          <w:b/>
          <w:sz w:val="24"/>
          <w:szCs w:val="24"/>
        </w:rPr>
        <w:t>使用</w:t>
      </w:r>
      <w:r w:rsidR="000451DB">
        <w:rPr>
          <w:rFonts w:ascii="HG丸ｺﾞｼｯｸM-PRO" w:eastAsia="HG丸ｺﾞｼｯｸM-PRO" w:hAnsi="HG丸ｺﾞｼｯｸM-PRO" w:cs="メイリオ" w:hint="eastAsia"/>
          <w:b/>
          <w:sz w:val="24"/>
          <w:szCs w:val="24"/>
        </w:rPr>
        <w:t>用途</w:t>
      </w:r>
      <w:r w:rsidR="00991EC6">
        <w:rPr>
          <w:rFonts w:ascii="HG丸ｺﾞｼｯｸM-PRO" w:eastAsia="HG丸ｺﾞｼｯｸM-PRO" w:hAnsi="HG丸ｺﾞｼｯｸM-PRO" w:cs="メイリオ" w:hint="eastAsia"/>
          <w:b/>
          <w:sz w:val="24"/>
          <w:szCs w:val="24"/>
        </w:rPr>
        <w:t>、⑥</w:t>
      </w:r>
      <w:r w:rsidRPr="00A00E8E">
        <w:rPr>
          <w:rFonts w:ascii="HG丸ｺﾞｼｯｸM-PRO" w:eastAsia="HG丸ｺﾞｼｯｸM-PRO" w:hAnsi="HG丸ｺﾞｼｯｸM-PRO" w:cs="メイリオ" w:hint="eastAsia"/>
          <w:b/>
          <w:sz w:val="24"/>
          <w:szCs w:val="24"/>
        </w:rPr>
        <w:t>特約</w:t>
      </w:r>
      <w:r w:rsidR="000451DB">
        <w:rPr>
          <w:rFonts w:ascii="HG丸ｺﾞｼｯｸM-PRO" w:eastAsia="HG丸ｺﾞｼｯｸM-PRO" w:hAnsi="HG丸ｺﾞｼｯｸM-PRO" w:cs="メイリオ" w:hint="eastAsia"/>
          <w:b/>
          <w:sz w:val="24"/>
          <w:szCs w:val="24"/>
        </w:rPr>
        <w:t xml:space="preserve">　</w:t>
      </w:r>
      <w:r w:rsidRPr="00A00E8E">
        <w:rPr>
          <w:rFonts w:ascii="HG丸ｺﾞｼｯｸM-PRO" w:eastAsia="HG丸ｺﾞｼｯｸM-PRO" w:hAnsi="HG丸ｺﾞｼｯｸM-PRO" w:cs="メイリオ" w:hint="eastAsia"/>
          <w:b/>
          <w:sz w:val="24"/>
          <w:szCs w:val="24"/>
        </w:rPr>
        <w:t>などが一般的です。</w:t>
      </w:r>
    </w:p>
    <w:p w14:paraId="3FCCF953" w14:textId="77777777" w:rsidR="000451DB" w:rsidRDefault="00994F51" w:rsidP="00054D08">
      <w:pPr>
        <w:pStyle w:val="a4"/>
        <w:snapToGrid w:val="0"/>
        <w:spacing w:before="144" w:line="360" w:lineRule="exact"/>
        <w:ind w:leftChars="0" w:left="0" w:firstLine="228"/>
        <w:rPr>
          <w:rFonts w:ascii="HG丸ｺﾞｼｯｸM-PRO" w:eastAsia="HG丸ｺﾞｼｯｸM-PRO" w:hAnsi="HG丸ｺﾞｼｯｸM-PRO" w:cs="メイリオ"/>
          <w:b/>
          <w:color w:val="FF0000"/>
          <w:sz w:val="24"/>
          <w:szCs w:val="24"/>
        </w:rPr>
      </w:pPr>
      <w:r w:rsidRPr="000D21EA">
        <w:rPr>
          <w:rFonts w:ascii="HG丸ｺﾞｼｯｸM-PRO" w:eastAsia="HG丸ｺﾞｼｯｸM-PRO" w:hAnsi="HG丸ｺﾞｼｯｸM-PRO" w:cs="メイリオ" w:hint="eastAsia"/>
          <w:b/>
          <w:color w:val="FF0000"/>
          <w:sz w:val="24"/>
          <w:szCs w:val="24"/>
        </w:rPr>
        <w:t>話し合いの際は</w:t>
      </w:r>
      <w:r w:rsidR="00D325DF" w:rsidRPr="000D21EA">
        <w:rPr>
          <w:rFonts w:ascii="HG丸ｺﾞｼｯｸM-PRO" w:eastAsia="HG丸ｺﾞｼｯｸM-PRO" w:hAnsi="HG丸ｺﾞｼｯｸM-PRO" w:cs="メイリオ" w:hint="eastAsia"/>
          <w:b/>
          <w:color w:val="FF0000"/>
          <w:sz w:val="24"/>
          <w:szCs w:val="24"/>
        </w:rPr>
        <w:t>、</w:t>
      </w:r>
      <w:r w:rsidR="0009010F" w:rsidRPr="000D21EA">
        <w:rPr>
          <w:rFonts w:ascii="HG丸ｺﾞｼｯｸM-PRO" w:eastAsia="HG丸ｺﾞｼｯｸM-PRO" w:hAnsi="HG丸ｺﾞｼｯｸM-PRO" w:cs="メイリオ" w:hint="eastAsia"/>
          <w:b/>
          <w:color w:val="FF0000"/>
          <w:sz w:val="24"/>
          <w:szCs w:val="24"/>
        </w:rPr>
        <w:t>以下</w:t>
      </w:r>
      <w:r w:rsidR="00470101" w:rsidRPr="000D21EA">
        <w:rPr>
          <w:rFonts w:ascii="HG丸ｺﾞｼｯｸM-PRO" w:eastAsia="HG丸ｺﾞｼｯｸM-PRO" w:hAnsi="HG丸ｺﾞｼｯｸM-PRO" w:cs="メイリオ" w:hint="eastAsia"/>
          <w:b/>
          <w:color w:val="FF0000"/>
          <w:sz w:val="24"/>
          <w:szCs w:val="24"/>
        </w:rPr>
        <w:t>を参考</w:t>
      </w:r>
      <w:r w:rsidR="0009010F" w:rsidRPr="000D21EA">
        <w:rPr>
          <w:rFonts w:ascii="HG丸ｺﾞｼｯｸM-PRO" w:eastAsia="HG丸ｺﾞｼｯｸM-PRO" w:hAnsi="HG丸ｺﾞｼｯｸM-PRO" w:cs="メイリオ" w:hint="eastAsia"/>
          <w:b/>
          <w:color w:val="FF0000"/>
          <w:sz w:val="24"/>
          <w:szCs w:val="24"/>
        </w:rPr>
        <w:t>に</w:t>
      </w:r>
      <w:r w:rsidR="00470101" w:rsidRPr="000D21EA">
        <w:rPr>
          <w:rFonts w:ascii="HG丸ｺﾞｼｯｸM-PRO" w:eastAsia="HG丸ｺﾞｼｯｸM-PRO" w:hAnsi="HG丸ｺﾞｼｯｸM-PRO" w:cs="メイリオ" w:hint="eastAsia"/>
          <w:b/>
          <w:color w:val="FF0000"/>
          <w:sz w:val="24"/>
          <w:szCs w:val="24"/>
        </w:rPr>
        <w:t>、</w:t>
      </w:r>
      <w:r w:rsidR="0009010F" w:rsidRPr="000D21EA">
        <w:rPr>
          <w:rFonts w:ascii="HG丸ｺﾞｼｯｸM-PRO" w:eastAsia="HG丸ｺﾞｼｯｸM-PRO" w:hAnsi="HG丸ｺﾞｼｯｸM-PRO" w:cs="メイリオ" w:hint="eastAsia"/>
          <w:b/>
          <w:color w:val="FF0000"/>
          <w:sz w:val="24"/>
          <w:szCs w:val="24"/>
        </w:rPr>
        <w:t>所有者及び団体の間で</w:t>
      </w:r>
      <w:r w:rsidRPr="000D21EA">
        <w:rPr>
          <w:rFonts w:ascii="HG丸ｺﾞｼｯｸM-PRO" w:eastAsia="HG丸ｺﾞｼｯｸM-PRO" w:hAnsi="HG丸ｺﾞｼｯｸM-PRO" w:cs="メイリオ" w:hint="eastAsia"/>
          <w:b/>
          <w:color w:val="FF0000"/>
          <w:sz w:val="24"/>
          <w:szCs w:val="24"/>
        </w:rPr>
        <w:t>よく話し合い</w:t>
      </w:r>
      <w:r w:rsidR="00D325DF" w:rsidRPr="000D21EA">
        <w:rPr>
          <w:rFonts w:ascii="HG丸ｺﾞｼｯｸM-PRO" w:eastAsia="HG丸ｺﾞｼｯｸM-PRO" w:hAnsi="HG丸ｺﾞｼｯｸM-PRO" w:cs="メイリオ" w:hint="eastAsia"/>
          <w:b/>
          <w:color w:val="FF0000"/>
          <w:sz w:val="24"/>
          <w:szCs w:val="24"/>
        </w:rPr>
        <w:t>、合意にいたれる内容を見つけていきましょう。</w:t>
      </w:r>
      <w:r w:rsidR="00DB0BF0" w:rsidRPr="000D21EA">
        <w:rPr>
          <w:rFonts w:ascii="HG丸ｺﾞｼｯｸM-PRO" w:eastAsia="HG丸ｺﾞｼｯｸM-PRO" w:hAnsi="HG丸ｺﾞｼｯｸM-PRO" w:cs="メイリオ" w:hint="eastAsia"/>
          <w:b/>
          <w:color w:val="FF0000"/>
          <w:sz w:val="24"/>
          <w:szCs w:val="24"/>
        </w:rPr>
        <w:t>主な</w:t>
      </w:r>
      <w:r w:rsidR="00D325DF" w:rsidRPr="000D21EA">
        <w:rPr>
          <w:rFonts w:ascii="HG丸ｺﾞｼｯｸM-PRO" w:eastAsia="HG丸ｺﾞｼｯｸM-PRO" w:hAnsi="HG丸ｺﾞｼｯｸM-PRO" w:cs="メイリオ" w:hint="eastAsia"/>
          <w:b/>
          <w:color w:val="FF0000"/>
          <w:sz w:val="24"/>
          <w:szCs w:val="24"/>
        </w:rPr>
        <w:t>内容の合意ができたら、不動産事業者を通じた仲介により</w:t>
      </w:r>
      <w:r w:rsidR="00A00E8E" w:rsidRPr="000D21EA">
        <w:rPr>
          <w:rFonts w:ascii="HG丸ｺﾞｼｯｸM-PRO" w:eastAsia="HG丸ｺﾞｼｯｸM-PRO" w:hAnsi="HG丸ｺﾞｼｯｸM-PRO" w:cs="メイリオ" w:hint="eastAsia"/>
          <w:b/>
          <w:color w:val="FF0000"/>
          <w:sz w:val="24"/>
          <w:szCs w:val="24"/>
        </w:rPr>
        <w:t>、</w:t>
      </w:r>
      <w:r w:rsidR="00D325DF" w:rsidRPr="000D21EA">
        <w:rPr>
          <w:rFonts w:ascii="HG丸ｺﾞｼｯｸM-PRO" w:eastAsia="HG丸ｺﾞｼｯｸM-PRO" w:hAnsi="HG丸ｺﾞｼｯｸM-PRO" w:cs="メイリオ" w:hint="eastAsia"/>
          <w:b/>
          <w:color w:val="FF0000"/>
          <w:sz w:val="24"/>
          <w:szCs w:val="24"/>
        </w:rPr>
        <w:t>契約を締結することをお勧めします。</w:t>
      </w:r>
    </w:p>
    <w:p w14:paraId="3585AB96" w14:textId="6BBA0D9D" w:rsidR="004D3808" w:rsidRPr="006A059E" w:rsidRDefault="004D3808" w:rsidP="006A059E">
      <w:pPr>
        <w:pStyle w:val="a4"/>
        <w:snapToGrid w:val="0"/>
        <w:spacing w:before="144" w:afterLines="50" w:after="144" w:line="360" w:lineRule="exact"/>
        <w:ind w:leftChars="0" w:left="0" w:firstLine="197"/>
        <w:rPr>
          <w:rFonts w:ascii="HG丸ｺﾞｼｯｸM-PRO" w:eastAsia="HG丸ｺﾞｼｯｸM-PRO" w:hAnsi="HG丸ｺﾞｼｯｸM-PRO" w:cs="メイリオ"/>
          <w:color w:val="FF0000"/>
          <w:sz w:val="24"/>
          <w:szCs w:val="24"/>
        </w:rPr>
      </w:pPr>
      <w:r w:rsidRPr="006A059E">
        <w:rPr>
          <w:rFonts w:ascii="HG丸ｺﾞｼｯｸM-PRO" w:eastAsia="HG丸ｺﾞｼｯｸM-PRO" w:hAnsi="HG丸ｺﾞｼｯｸM-PRO" w:hint="eastAsia"/>
          <w:kern w:val="0"/>
          <w:sz w:val="21"/>
          <w:szCs w:val="24"/>
        </w:rPr>
        <w:t>家屋は、人が住まないと不具合に気づかなかったり、日常的に換気されなくなるので、湿気により床や内壁が腐るなど、思っている以上に早く劣化することがあります。地域のために貸し出すことは、空き家にしておくよりも、老朽化を遅くし、不具合等の発見にもつながるともに、地域の活性化にもなりますので、</w:t>
      </w:r>
      <w:commentRangeStart w:id="1"/>
      <w:r w:rsidR="007E1D41">
        <w:rPr>
          <w:rFonts w:ascii="HG丸ｺﾞｼｯｸM-PRO" w:eastAsia="HG丸ｺﾞｼｯｸM-PRO" w:hAnsi="HG丸ｺﾞｼｯｸM-PRO" w:hint="eastAsia"/>
          <w:kern w:val="0"/>
          <w:sz w:val="21"/>
          <w:szCs w:val="24"/>
        </w:rPr>
        <w:t>地域利用の</w:t>
      </w:r>
      <w:r w:rsidRPr="006A059E">
        <w:rPr>
          <w:rFonts w:ascii="HG丸ｺﾞｼｯｸM-PRO" w:eastAsia="HG丸ｺﾞｼｯｸM-PRO" w:hAnsi="HG丸ｺﾞｼｯｸM-PRO" w:hint="eastAsia"/>
          <w:kern w:val="0"/>
          <w:sz w:val="21"/>
          <w:szCs w:val="24"/>
        </w:rPr>
        <w:t>意義</w:t>
      </w:r>
      <w:r w:rsidR="007E1D41">
        <w:rPr>
          <w:rFonts w:ascii="HG丸ｺﾞｼｯｸM-PRO" w:eastAsia="HG丸ｺﾞｼｯｸM-PRO" w:hAnsi="HG丸ｺﾞｼｯｸM-PRO" w:hint="eastAsia"/>
          <w:kern w:val="0"/>
          <w:sz w:val="21"/>
          <w:szCs w:val="24"/>
        </w:rPr>
        <w:t>をご理解の上、</w:t>
      </w:r>
      <w:r w:rsidRPr="006A059E">
        <w:rPr>
          <w:rFonts w:ascii="HG丸ｺﾞｼｯｸM-PRO" w:eastAsia="HG丸ｺﾞｼｯｸM-PRO" w:hAnsi="HG丸ｺﾞｼｯｸM-PRO" w:hint="eastAsia"/>
          <w:kern w:val="0"/>
          <w:sz w:val="21"/>
          <w:szCs w:val="24"/>
        </w:rPr>
        <w:t>賃貸条件等について</w:t>
      </w:r>
      <w:r w:rsidR="007E1D41">
        <w:rPr>
          <w:rFonts w:ascii="HG丸ｺﾞｼｯｸM-PRO" w:eastAsia="HG丸ｺﾞｼｯｸM-PRO" w:hAnsi="HG丸ｺﾞｼｯｸM-PRO" w:hint="eastAsia"/>
          <w:kern w:val="0"/>
          <w:sz w:val="21"/>
          <w:szCs w:val="24"/>
        </w:rPr>
        <w:t>、双方で</w:t>
      </w:r>
      <w:r w:rsidRPr="006A059E">
        <w:rPr>
          <w:rFonts w:ascii="HG丸ｺﾞｼｯｸM-PRO" w:eastAsia="HG丸ｺﾞｼｯｸM-PRO" w:hAnsi="HG丸ｺﾞｼｯｸM-PRO" w:hint="eastAsia"/>
          <w:kern w:val="0"/>
          <w:sz w:val="21"/>
          <w:szCs w:val="24"/>
        </w:rPr>
        <w:t>よく話し合いをお願いいたします。</w:t>
      </w:r>
      <w:commentRangeEnd w:id="1"/>
      <w:r w:rsidR="007E1D41">
        <w:rPr>
          <w:rStyle w:val="af5"/>
          <w:rFonts w:asciiTheme="minorHAnsi" w:eastAsiaTheme="minorEastAsia" w:hAnsiTheme="minorHAnsi"/>
        </w:rPr>
        <w:commentReference w:id="1"/>
      </w:r>
    </w:p>
    <w:bookmarkStart w:id="2" w:name="OLE_LINK3"/>
    <w:bookmarkStart w:id="3" w:name="OLE_LINK4"/>
    <w:p w14:paraId="64146970" w14:textId="77777777" w:rsidR="008F26AC" w:rsidRPr="00A00E8E" w:rsidRDefault="00DB0BF0" w:rsidP="006A059E">
      <w:pPr>
        <w:tabs>
          <w:tab w:val="left" w:pos="2625"/>
        </w:tabs>
        <w:snapToGrid w:val="0"/>
        <w:spacing w:beforeLines="200" w:before="576" w:line="360" w:lineRule="exact"/>
        <w:jc w:val="center"/>
        <w:rPr>
          <w:rFonts w:ascii="HG丸ｺﾞｼｯｸM-PRO" w:eastAsia="HG丸ｺﾞｼｯｸM-PRO" w:hAnsi="HG丸ｺﾞｼｯｸM-PRO"/>
          <w:b/>
          <w:w w:val="90"/>
          <w:sz w:val="28"/>
          <w:szCs w:val="24"/>
          <w:bdr w:val="single" w:sz="4" w:space="0" w:color="auto"/>
        </w:rPr>
      </w:pPr>
      <w:r>
        <w:rPr>
          <w:rFonts w:ascii="HG丸ｺﾞｼｯｸM-PRO" w:eastAsia="HG丸ｺﾞｼｯｸM-PRO" w:hAnsi="HG丸ｺﾞｼｯｸM-PRO" w:hint="eastAsia"/>
          <w:b/>
          <w:noProof/>
          <w:sz w:val="28"/>
          <w:szCs w:val="24"/>
        </w:rPr>
        <mc:AlternateContent>
          <mc:Choice Requires="wps">
            <w:drawing>
              <wp:anchor distT="0" distB="0" distL="114300" distR="114300" simplePos="0" relativeHeight="251673600" behindDoc="0" locked="0" layoutInCell="1" allowOverlap="1" wp14:anchorId="03A5E9A3" wp14:editId="0F00D188">
                <wp:simplePos x="0" y="0"/>
                <wp:positionH relativeFrom="column">
                  <wp:posOffset>-112395</wp:posOffset>
                </wp:positionH>
                <wp:positionV relativeFrom="paragraph">
                  <wp:posOffset>95250</wp:posOffset>
                </wp:positionV>
                <wp:extent cx="6305107"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305107" cy="0"/>
                        </a:xfrm>
                        <a:prstGeom prst="line">
                          <a:avLst/>
                        </a:prstGeom>
                        <a:ln>
                          <a:prstDash val="lg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98D207" id="直線コネクタ 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8.85pt,7.5pt" to="487.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" strokecolor="black [3040]">
                <v:stroke dashstyle="longDashDot"/>
              </v:line>
            </w:pict>
          </mc:Fallback>
        </mc:AlternateContent>
      </w:r>
      <w:r w:rsidR="008F26AC" w:rsidRPr="00DB0BF0">
        <w:rPr>
          <w:rFonts w:ascii="HG丸ｺﾞｼｯｸM-PRO" w:eastAsia="HG丸ｺﾞｼｯｸM-PRO" w:hAnsi="HG丸ｺﾞｼｯｸM-PRO" w:hint="eastAsia"/>
          <w:b/>
          <w:w w:val="90"/>
          <w:sz w:val="28"/>
          <w:szCs w:val="24"/>
          <w:bdr w:val="single" w:sz="4" w:space="0" w:color="auto"/>
        </w:rPr>
        <w:t>所有者</w:t>
      </w:r>
      <w:r w:rsidR="00D325DF" w:rsidRPr="00DB0BF0">
        <w:rPr>
          <w:rFonts w:ascii="HG丸ｺﾞｼｯｸM-PRO" w:eastAsia="HG丸ｺﾞｼｯｸM-PRO" w:hAnsi="HG丸ｺﾞｼｯｸM-PRO" w:hint="eastAsia"/>
          <w:b/>
          <w:w w:val="90"/>
          <w:sz w:val="28"/>
          <w:szCs w:val="24"/>
          <w:bdr w:val="single" w:sz="4" w:space="0" w:color="auto"/>
        </w:rPr>
        <w:t>・団体</w:t>
      </w:r>
      <w:r w:rsidR="008F26AC" w:rsidRPr="00DB0BF0">
        <w:rPr>
          <w:rFonts w:ascii="HG丸ｺﾞｼｯｸM-PRO" w:eastAsia="HG丸ｺﾞｼｯｸM-PRO" w:hAnsi="HG丸ｺﾞｼｯｸM-PRO" w:hint="eastAsia"/>
          <w:b/>
          <w:w w:val="90"/>
          <w:sz w:val="28"/>
          <w:szCs w:val="24"/>
          <w:bdr w:val="single" w:sz="4" w:space="0" w:color="auto"/>
        </w:rPr>
        <w:t>間で賃貸条件等の話し合いをする</w:t>
      </w:r>
      <w:r w:rsidR="001B473B" w:rsidRPr="00DB0BF0">
        <w:rPr>
          <w:rFonts w:ascii="HG丸ｺﾞｼｯｸM-PRO" w:eastAsia="HG丸ｺﾞｼｯｸM-PRO" w:hAnsi="HG丸ｺﾞｼｯｸM-PRO" w:hint="eastAsia"/>
          <w:b/>
          <w:w w:val="90"/>
          <w:sz w:val="28"/>
          <w:szCs w:val="24"/>
          <w:bdr w:val="single" w:sz="4" w:space="0" w:color="auto"/>
        </w:rPr>
        <w:t>べき</w:t>
      </w:r>
      <w:r w:rsidR="008F26AC" w:rsidRPr="00DB0BF0">
        <w:rPr>
          <w:rFonts w:ascii="HG丸ｺﾞｼｯｸM-PRO" w:eastAsia="HG丸ｺﾞｼｯｸM-PRO" w:hAnsi="HG丸ｺﾞｼｯｸM-PRO" w:hint="eastAsia"/>
          <w:b/>
          <w:w w:val="90"/>
          <w:sz w:val="28"/>
          <w:szCs w:val="24"/>
          <w:bdr w:val="single" w:sz="4" w:space="0" w:color="auto"/>
        </w:rPr>
        <w:t>主な内容</w:t>
      </w:r>
    </w:p>
    <w:p w14:paraId="7E1DE69E" w14:textId="77777777" w:rsidR="00A00E8E" w:rsidRPr="00991EC6" w:rsidRDefault="00991EC6" w:rsidP="00797755">
      <w:pPr>
        <w:pStyle w:val="af4"/>
        <w:numPr>
          <w:ilvl w:val="0"/>
          <w:numId w:val="5"/>
        </w:numPr>
        <w:snapToGrid w:val="0"/>
        <w:spacing w:beforeLines="100" w:before="288" w:line="360" w:lineRule="exact"/>
        <w:ind w:leftChars="0" w:left="584" w:hanging="357"/>
        <w:rPr>
          <w:rFonts w:ascii="HG丸ｺﾞｼｯｸM-PRO" w:eastAsia="HG丸ｺﾞｼｯｸM-PRO" w:hAnsi="HG丸ｺﾞｼｯｸM-PRO"/>
          <w:b/>
          <w:sz w:val="24"/>
          <w:szCs w:val="24"/>
        </w:rPr>
      </w:pPr>
      <w:r w:rsidRPr="008B7CFC">
        <w:rPr>
          <w:rFonts w:ascii="HG丸ｺﾞｼｯｸM-PRO" w:eastAsia="HG丸ｺﾞｼｯｸM-PRO" w:hAnsi="HG丸ｺﾞｼｯｸM-PRO" w:hint="eastAsia"/>
          <w:b/>
          <w:spacing w:val="2"/>
          <w:w w:val="75"/>
          <w:kern w:val="0"/>
          <w:sz w:val="24"/>
          <w:szCs w:val="24"/>
          <w:fitText w:val="912" w:id="-1787120384"/>
        </w:rPr>
        <w:t>契約当事</w:t>
      </w:r>
      <w:r w:rsidRPr="008B7CFC">
        <w:rPr>
          <w:rFonts w:ascii="HG丸ｺﾞｼｯｸM-PRO" w:eastAsia="HG丸ｺﾞｼｯｸM-PRO" w:hAnsi="HG丸ｺﾞｼｯｸM-PRO" w:hint="eastAsia"/>
          <w:b/>
          <w:spacing w:val="-2"/>
          <w:w w:val="75"/>
          <w:kern w:val="0"/>
          <w:sz w:val="24"/>
          <w:szCs w:val="24"/>
          <w:fitText w:val="912" w:id="-1787120384"/>
        </w:rPr>
        <w:t>者</w:t>
      </w:r>
      <w:r>
        <w:rPr>
          <w:rFonts w:ascii="HG丸ｺﾞｼｯｸM-PRO" w:eastAsia="HG丸ｺﾞｼｯｸM-PRO" w:hAnsi="HG丸ｺﾞｼｯｸM-PRO" w:hint="eastAsia"/>
          <w:b/>
          <w:sz w:val="24"/>
          <w:szCs w:val="24"/>
        </w:rPr>
        <w:t xml:space="preserve">　　 </w:t>
      </w:r>
      <w:r w:rsidR="008B7CFC">
        <w:rPr>
          <w:rFonts w:ascii="HG丸ｺﾞｼｯｸM-PRO" w:eastAsia="HG丸ｺﾞｼｯｸM-PRO" w:hAnsi="HG丸ｺﾞｼｯｸM-PRO" w:hint="eastAsia"/>
          <w:b/>
          <w:sz w:val="24"/>
          <w:szCs w:val="24"/>
        </w:rPr>
        <w:t xml:space="preserve">　</w:t>
      </w:r>
      <w:r w:rsidR="00136E95">
        <w:rPr>
          <w:rFonts w:ascii="HG丸ｺﾞｼｯｸM-PRO" w:eastAsia="HG丸ｺﾞｼｯｸM-PRO" w:hAnsi="HG丸ｺﾞｼｯｸM-PRO" w:hint="eastAsia"/>
          <w:b/>
          <w:sz w:val="24"/>
          <w:szCs w:val="24"/>
        </w:rPr>
        <w:t>貸主</w:t>
      </w:r>
      <w:r w:rsidR="00136E95" w:rsidRPr="00797755">
        <w:rPr>
          <w:rFonts w:ascii="HG丸ｺﾞｼｯｸM-PRO" w:eastAsia="HG丸ｺﾞｼｯｸM-PRO" w:hAnsi="HG丸ｺﾞｼｯｸM-PRO" w:hint="eastAsia"/>
          <w:b/>
          <w:w w:val="56"/>
          <w:kern w:val="0"/>
          <w:sz w:val="24"/>
          <w:szCs w:val="24"/>
          <w:fitText w:val="684" w:id="-1787590144"/>
        </w:rPr>
        <w:t>（所有者）</w:t>
      </w:r>
      <w:r>
        <w:rPr>
          <w:rFonts w:ascii="HG丸ｺﾞｼｯｸM-PRO" w:eastAsia="HG丸ｺﾞｼｯｸM-PRO" w:hAnsi="HG丸ｺﾞｼｯｸM-PRO" w:hint="eastAsia"/>
          <w:b/>
          <w:sz w:val="24"/>
          <w:szCs w:val="24"/>
        </w:rPr>
        <w:t>：</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008B7CFC">
        <w:rPr>
          <w:rFonts w:ascii="HG丸ｺﾞｼｯｸM-PRO" w:eastAsia="HG丸ｺﾞｼｯｸM-PRO" w:hAnsi="HG丸ｺﾞｼｯｸM-PRO" w:hint="eastAsia"/>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sidRPr="00991EC6">
        <w:rPr>
          <w:rFonts w:ascii="HG丸ｺﾞｼｯｸM-PRO" w:eastAsia="HG丸ｺﾞｼｯｸM-PRO" w:hAnsi="HG丸ｺﾞｼｯｸM-PRO" w:hint="eastAsia"/>
          <w:b/>
          <w:sz w:val="24"/>
          <w:szCs w:val="24"/>
        </w:rPr>
        <w:t xml:space="preserve">　</w:t>
      </w:r>
      <w:r w:rsidR="00136E95">
        <w:rPr>
          <w:rFonts w:ascii="HG丸ｺﾞｼｯｸM-PRO" w:eastAsia="HG丸ｺﾞｼｯｸM-PRO" w:hAnsi="HG丸ｺﾞｼｯｸM-PRO" w:hint="eastAsia"/>
          <w:b/>
          <w:sz w:val="24"/>
          <w:szCs w:val="24"/>
        </w:rPr>
        <w:t>借主</w:t>
      </w:r>
      <w:r w:rsidR="00136E95" w:rsidRPr="00E03CA6">
        <w:rPr>
          <w:rFonts w:ascii="HG丸ｺﾞｼｯｸM-PRO" w:eastAsia="HG丸ｺﾞｼｯｸM-PRO" w:hAnsi="HG丸ｺﾞｼｯｸM-PRO" w:hint="eastAsia"/>
          <w:b/>
          <w:w w:val="70"/>
          <w:kern w:val="0"/>
          <w:sz w:val="24"/>
          <w:szCs w:val="24"/>
          <w:fitText w:val="684" w:id="-1787590143"/>
        </w:rPr>
        <w:t>（団体）</w:t>
      </w:r>
      <w:r w:rsidRPr="00991EC6">
        <w:rPr>
          <w:rFonts w:ascii="HG丸ｺﾞｼｯｸM-PRO" w:eastAsia="HG丸ｺﾞｼｯｸM-PRO" w:hAnsi="HG丸ｺﾞｼｯｸM-PRO" w:hint="eastAsia"/>
          <w:b/>
          <w:sz w:val="24"/>
          <w:szCs w:val="24"/>
        </w:rPr>
        <w:t>：</w:t>
      </w:r>
      <w:r w:rsidRPr="00991EC6">
        <w:rPr>
          <w:rFonts w:ascii="HG丸ｺﾞｼｯｸM-PRO" w:eastAsia="HG丸ｺﾞｼｯｸM-PRO" w:hAnsi="HG丸ｺﾞｼｯｸM-PRO" w:hint="eastAsia"/>
          <w:b/>
          <w:sz w:val="24"/>
          <w:szCs w:val="24"/>
          <w:u w:val="single"/>
        </w:rPr>
        <w:t xml:space="preserve"> </w:t>
      </w:r>
      <w:r w:rsidRPr="00991EC6">
        <w:rPr>
          <w:rFonts w:ascii="HG丸ｺﾞｼｯｸM-PRO" w:eastAsia="HG丸ｺﾞｼｯｸM-PRO" w:hAnsi="HG丸ｺﾞｼｯｸM-PRO"/>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sidR="008B7CFC">
        <w:rPr>
          <w:rFonts w:ascii="HG丸ｺﾞｼｯｸM-PRO" w:eastAsia="HG丸ｺﾞｼｯｸM-PRO" w:hAnsi="HG丸ｺﾞｼｯｸM-PRO" w:hint="eastAsia"/>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p>
    <w:p w14:paraId="5C25420B" w14:textId="77777777" w:rsidR="00991EC6" w:rsidRDefault="00991EC6" w:rsidP="00797755">
      <w:pPr>
        <w:pStyle w:val="af4"/>
        <w:numPr>
          <w:ilvl w:val="0"/>
          <w:numId w:val="5"/>
        </w:numPr>
        <w:snapToGrid w:val="0"/>
        <w:spacing w:beforeLines="100" w:before="288" w:line="360" w:lineRule="exact"/>
        <w:ind w:leftChars="0" w:left="584" w:hanging="357"/>
        <w:rPr>
          <w:rFonts w:ascii="HG丸ｺﾞｼｯｸM-PRO" w:eastAsia="HG丸ｺﾞｼｯｸM-PRO" w:hAnsi="HG丸ｺﾞｼｯｸM-PRO"/>
          <w:b/>
          <w:sz w:val="24"/>
          <w:szCs w:val="24"/>
        </w:rPr>
      </w:pPr>
      <w:r w:rsidRPr="002B477D">
        <w:rPr>
          <w:rFonts w:ascii="HG丸ｺﾞｼｯｸM-PRO" w:eastAsia="HG丸ｺﾞｼｯｸM-PRO" w:hAnsi="HG丸ｺﾞｼｯｸM-PRO" w:hint="eastAsia"/>
          <w:b/>
          <w:spacing w:val="47"/>
          <w:kern w:val="0"/>
          <w:sz w:val="24"/>
          <w:szCs w:val="24"/>
          <w:fitText w:val="912" w:id="-1787120383"/>
        </w:rPr>
        <w:t>目的</w:t>
      </w:r>
      <w:r w:rsidRPr="002B477D">
        <w:rPr>
          <w:rFonts w:ascii="HG丸ｺﾞｼｯｸM-PRO" w:eastAsia="HG丸ｺﾞｼｯｸM-PRO" w:hAnsi="HG丸ｺﾞｼｯｸM-PRO" w:hint="eastAsia"/>
          <w:b/>
          <w:spacing w:val="1"/>
          <w:kern w:val="0"/>
          <w:sz w:val="24"/>
          <w:szCs w:val="24"/>
          <w:fitText w:val="912" w:id="-1787120383"/>
        </w:rPr>
        <w:t>物</w:t>
      </w:r>
      <w:r w:rsidRPr="00A00E8E">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008B7CFC">
        <w:rPr>
          <w:rFonts w:ascii="HG丸ｺﾞｼｯｸM-PRO" w:eastAsia="HG丸ｺﾞｼｯｸM-PRO" w:hAnsi="HG丸ｺﾞｼｯｸM-PRO" w:hint="eastAsia"/>
          <w:b/>
          <w:sz w:val="24"/>
          <w:szCs w:val="24"/>
        </w:rPr>
        <w:t xml:space="preserve"> </w:t>
      </w:r>
      <w:r w:rsidRPr="00797755">
        <w:rPr>
          <w:rFonts w:ascii="HG丸ｺﾞｼｯｸM-PRO" w:eastAsia="HG丸ｺﾞｼｯｸM-PRO" w:hAnsi="HG丸ｺﾞｼｯｸM-PRO" w:hint="eastAsia"/>
          <w:b/>
          <w:spacing w:val="104"/>
          <w:kern w:val="0"/>
          <w:sz w:val="24"/>
          <w:szCs w:val="24"/>
          <w:fitText w:val="1140" w:id="-1787584256"/>
        </w:rPr>
        <w:t>所在</w:t>
      </w:r>
      <w:r w:rsidRPr="00797755">
        <w:rPr>
          <w:rFonts w:ascii="HG丸ｺﾞｼｯｸM-PRO" w:eastAsia="HG丸ｺﾞｼｯｸM-PRO" w:hAnsi="HG丸ｺﾞｼｯｸM-PRO" w:hint="eastAsia"/>
          <w:b/>
          <w:spacing w:val="1"/>
          <w:kern w:val="0"/>
          <w:sz w:val="24"/>
          <w:szCs w:val="24"/>
          <w:fitText w:val="1140" w:id="-1787584256"/>
        </w:rPr>
        <w:t>地</w:t>
      </w:r>
      <w:r>
        <w:rPr>
          <w:rFonts w:ascii="HG丸ｺﾞｼｯｸM-PRO" w:eastAsia="HG丸ｺﾞｼｯｸM-PRO" w:hAnsi="HG丸ｺﾞｼｯｸM-PRO" w:hint="eastAsia"/>
          <w:b/>
          <w:sz w:val="24"/>
          <w:szCs w:val="24"/>
        </w:rPr>
        <w:t>：神戸市</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rPr>
        <w:t>区</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sidR="004D3808">
        <w:rPr>
          <w:rFonts w:ascii="HG丸ｺﾞｼｯｸM-PRO" w:eastAsia="HG丸ｺﾞｼｯｸM-PRO" w:hAnsi="HG丸ｺﾞｼｯｸM-PRO" w:hint="eastAsia"/>
          <w:b/>
          <w:sz w:val="24"/>
          <w:szCs w:val="24"/>
          <w:u w:val="single"/>
        </w:rPr>
        <w:t xml:space="preserve"> </w:t>
      </w:r>
      <w:r w:rsidR="004D3808">
        <w:rPr>
          <w:rFonts w:ascii="HG丸ｺﾞｼｯｸM-PRO" w:eastAsia="HG丸ｺﾞｼｯｸM-PRO" w:hAnsi="HG丸ｺﾞｼｯｸM-PRO"/>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p>
    <w:p w14:paraId="1C638993" w14:textId="77777777" w:rsidR="00991EC6" w:rsidRDefault="00991EC6" w:rsidP="005E6B5B">
      <w:pPr>
        <w:pStyle w:val="af4"/>
        <w:snapToGrid w:val="0"/>
        <w:spacing w:beforeLines="50" w:before="144" w:line="480" w:lineRule="exact"/>
        <w:ind w:leftChars="0" w:left="590"/>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rPr>
        <w:t xml:space="preserve">　　　　　　　 </w:t>
      </w:r>
      <w:r w:rsidRPr="00B90D7A">
        <w:rPr>
          <w:rFonts w:ascii="HG丸ｺﾞｼｯｸM-PRO" w:eastAsia="HG丸ｺﾞｼｯｸM-PRO" w:hAnsi="HG丸ｺﾞｼｯｸM-PRO" w:hint="eastAsia"/>
          <w:b/>
          <w:spacing w:val="4"/>
          <w:w w:val="78"/>
          <w:kern w:val="0"/>
          <w:sz w:val="24"/>
          <w:szCs w:val="24"/>
          <w:fitText w:val="1140" w:id="-1787584255"/>
        </w:rPr>
        <w:t>使用する範</w:t>
      </w:r>
      <w:r w:rsidRPr="00B90D7A">
        <w:rPr>
          <w:rFonts w:ascii="HG丸ｺﾞｼｯｸM-PRO" w:eastAsia="HG丸ｺﾞｼｯｸM-PRO" w:hAnsi="HG丸ｺﾞｼｯｸM-PRO" w:hint="eastAsia"/>
          <w:b/>
          <w:spacing w:val="-9"/>
          <w:w w:val="78"/>
          <w:kern w:val="0"/>
          <w:sz w:val="24"/>
          <w:szCs w:val="24"/>
          <w:fitText w:val="1140" w:id="-1787584255"/>
        </w:rPr>
        <w:t>囲</w:t>
      </w:r>
      <w:r>
        <w:rPr>
          <w:rFonts w:ascii="HG丸ｺﾞｼｯｸM-PRO" w:eastAsia="HG丸ｺﾞｼｯｸM-PRO" w:hAnsi="HG丸ｺﾞｼｯｸM-PRO" w:hint="eastAsia"/>
          <w:b/>
          <w:sz w:val="24"/>
          <w:szCs w:val="24"/>
        </w:rPr>
        <w:t xml:space="preserve">：　</w:t>
      </w:r>
      <w:r w:rsidRPr="00A00E8E">
        <w:rPr>
          <w:rFonts w:ascii="HG丸ｺﾞｼｯｸM-PRO" w:eastAsia="HG丸ｺﾞｼｯｸM-PRO" w:hAnsi="HG丸ｺﾞｼｯｸM-PRO" w:hint="eastAsia"/>
          <w:b/>
          <w:sz w:val="24"/>
          <w:szCs w:val="24"/>
        </w:rPr>
        <w:t>全体　・　一部（具体的に：</w:t>
      </w:r>
      <w:r w:rsidRPr="00A00E8E">
        <w:rPr>
          <w:rFonts w:ascii="HG丸ｺﾞｼｯｸM-PRO" w:eastAsia="HG丸ｺﾞｼｯｸM-PRO" w:hAnsi="HG丸ｺﾞｼｯｸM-PRO" w:hint="eastAsia"/>
          <w:b/>
          <w:sz w:val="24"/>
          <w:szCs w:val="24"/>
          <w:u w:val="single"/>
        </w:rPr>
        <w:t xml:space="preserve">　　　　</w:t>
      </w:r>
      <w:r w:rsidR="008B7CFC">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w:t>
      </w:r>
    </w:p>
    <w:p w14:paraId="31A17D42" w14:textId="77777777" w:rsidR="00991EC6" w:rsidRPr="000451DB" w:rsidRDefault="00991EC6" w:rsidP="00797755">
      <w:pPr>
        <w:pStyle w:val="af4"/>
        <w:snapToGrid w:val="0"/>
        <w:spacing w:line="360" w:lineRule="exact"/>
        <w:ind w:leftChars="0" w:left="588"/>
        <w:rPr>
          <w:rFonts w:ascii="HG丸ｺﾞｼｯｸM-PRO" w:eastAsia="HG丸ｺﾞｼｯｸM-PRO" w:hAnsi="HG丸ｺﾞｼｯｸM-PRO"/>
          <w:b/>
          <w:sz w:val="24"/>
          <w:szCs w:val="24"/>
        </w:rPr>
      </w:pPr>
    </w:p>
    <w:p w14:paraId="1B4F10F0" w14:textId="77777777" w:rsidR="00A00E8E" w:rsidRPr="00A00E8E" w:rsidRDefault="00A00E8E" w:rsidP="00797755">
      <w:pPr>
        <w:pStyle w:val="af4"/>
        <w:numPr>
          <w:ilvl w:val="0"/>
          <w:numId w:val="5"/>
        </w:numPr>
        <w:snapToGrid w:val="0"/>
        <w:spacing w:beforeLines="100" w:before="288" w:line="360" w:lineRule="exact"/>
        <w:ind w:leftChars="0" w:left="584" w:hanging="357"/>
        <w:rPr>
          <w:rFonts w:ascii="HG丸ｺﾞｼｯｸM-PRO" w:eastAsia="HG丸ｺﾞｼｯｸM-PRO" w:hAnsi="HG丸ｺﾞｼｯｸM-PRO"/>
          <w:b/>
          <w:sz w:val="24"/>
          <w:szCs w:val="24"/>
        </w:rPr>
      </w:pPr>
      <w:r w:rsidRPr="008B7CFC">
        <w:rPr>
          <w:rFonts w:ascii="HG丸ｺﾞｼｯｸM-PRO" w:eastAsia="HG丸ｺﾞｼｯｸM-PRO" w:hAnsi="HG丸ｺﾞｼｯｸM-PRO" w:hint="eastAsia"/>
          <w:b/>
          <w:w w:val="94"/>
          <w:kern w:val="0"/>
          <w:sz w:val="24"/>
          <w:szCs w:val="24"/>
          <w:fitText w:val="912" w:id="-1787120382"/>
        </w:rPr>
        <w:t>賃貸期</w:t>
      </w:r>
      <w:r w:rsidRPr="008B7CFC">
        <w:rPr>
          <w:rFonts w:ascii="HG丸ｺﾞｼｯｸM-PRO" w:eastAsia="HG丸ｺﾞｼｯｸM-PRO" w:hAnsi="HG丸ｺﾞｼｯｸM-PRO" w:hint="eastAsia"/>
          <w:b/>
          <w:spacing w:val="4"/>
          <w:w w:val="94"/>
          <w:kern w:val="0"/>
          <w:sz w:val="24"/>
          <w:szCs w:val="24"/>
          <w:fitText w:val="912" w:id="-1787120382"/>
        </w:rPr>
        <w:t>間</w:t>
      </w:r>
      <w:r w:rsidRPr="00A00E8E">
        <w:rPr>
          <w:rFonts w:ascii="HG丸ｺﾞｼｯｸM-PRO" w:eastAsia="HG丸ｺﾞｼｯｸM-PRO" w:hAnsi="HG丸ｺﾞｼｯｸM-PRO" w:hint="eastAsia"/>
          <w:b/>
          <w:sz w:val="24"/>
          <w:szCs w:val="24"/>
        </w:rPr>
        <w:t xml:space="preserve">　</w:t>
      </w:r>
      <w:r w:rsidR="00991EC6">
        <w:rPr>
          <w:rFonts w:ascii="HG丸ｺﾞｼｯｸM-PRO" w:eastAsia="HG丸ｺﾞｼｯｸM-PRO" w:hAnsi="HG丸ｺﾞｼｯｸM-PRO" w:hint="eastAsia"/>
          <w:b/>
          <w:sz w:val="24"/>
          <w:szCs w:val="24"/>
        </w:rPr>
        <w:t xml:space="preserve">　　</w:t>
      </w:r>
      <w:r w:rsidR="008B7CFC">
        <w:rPr>
          <w:rFonts w:ascii="HG丸ｺﾞｼｯｸM-PRO" w:eastAsia="HG丸ｺﾞｼｯｸM-PRO" w:hAnsi="HG丸ｺﾞｼｯｸM-PRO" w:hint="eastAsia"/>
          <w:b/>
          <w:sz w:val="24"/>
          <w:szCs w:val="24"/>
        </w:rPr>
        <w:t xml:space="preserve"> </w:t>
      </w:r>
      <w:r w:rsidR="00991EC6">
        <w:rPr>
          <w:rFonts w:ascii="HG丸ｺﾞｼｯｸM-PRO" w:eastAsia="HG丸ｺﾞｼｯｸM-PRO" w:hAnsi="HG丸ｺﾞｼｯｸM-PRO" w:hint="eastAsia"/>
          <w:b/>
          <w:sz w:val="24"/>
          <w:szCs w:val="24"/>
        </w:rPr>
        <w:t>定めなし　・　定めあり（</w:t>
      </w:r>
      <w:r w:rsidRPr="00A00E8E">
        <w:rPr>
          <w:rFonts w:ascii="HG丸ｺﾞｼｯｸM-PRO" w:eastAsia="HG丸ｺﾞｼｯｸM-PRO" w:hAnsi="HG丸ｺﾞｼｯｸM-PRO" w:hint="eastAsia"/>
          <w:b/>
          <w:sz w:val="24"/>
          <w:szCs w:val="24"/>
        </w:rPr>
        <w:t>令和</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年</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月頃 ～ 令和</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年</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月頃</w:t>
      </w:r>
      <w:r w:rsidR="00991EC6">
        <w:rPr>
          <w:rFonts w:ascii="HG丸ｺﾞｼｯｸM-PRO" w:eastAsia="HG丸ｺﾞｼｯｸM-PRO" w:hAnsi="HG丸ｺﾞｼｯｸM-PRO" w:hint="eastAsia"/>
          <w:b/>
          <w:sz w:val="24"/>
          <w:szCs w:val="24"/>
        </w:rPr>
        <w:t>）</w:t>
      </w:r>
    </w:p>
    <w:p w14:paraId="4349975C" w14:textId="77777777" w:rsidR="00A00E8E" w:rsidRPr="00A00E8E" w:rsidRDefault="00A00E8E" w:rsidP="00797755">
      <w:pPr>
        <w:pStyle w:val="af4"/>
        <w:snapToGrid w:val="0"/>
        <w:spacing w:line="360" w:lineRule="exact"/>
        <w:ind w:leftChars="0" w:left="588"/>
        <w:rPr>
          <w:rFonts w:ascii="HG丸ｺﾞｼｯｸM-PRO" w:eastAsia="HG丸ｺﾞｼｯｸM-PRO" w:hAnsi="HG丸ｺﾞｼｯｸM-PRO"/>
          <w:b/>
          <w:sz w:val="24"/>
          <w:szCs w:val="24"/>
        </w:rPr>
      </w:pPr>
    </w:p>
    <w:p w14:paraId="79408BE5" w14:textId="77777777" w:rsidR="00A00E8E" w:rsidRDefault="00A00E8E" w:rsidP="00797755">
      <w:pPr>
        <w:pStyle w:val="af4"/>
        <w:numPr>
          <w:ilvl w:val="0"/>
          <w:numId w:val="5"/>
        </w:numPr>
        <w:snapToGrid w:val="0"/>
        <w:spacing w:beforeLines="100" w:before="288" w:line="360" w:lineRule="exact"/>
        <w:ind w:leftChars="0" w:left="584" w:hanging="357"/>
        <w:rPr>
          <w:rFonts w:ascii="HG丸ｺﾞｼｯｸM-PRO" w:eastAsia="HG丸ｺﾞｼｯｸM-PRO" w:hAnsi="HG丸ｺﾞｼｯｸM-PRO"/>
          <w:b/>
          <w:sz w:val="24"/>
          <w:szCs w:val="24"/>
        </w:rPr>
      </w:pPr>
      <w:r w:rsidRPr="008B7CFC">
        <w:rPr>
          <w:rFonts w:ascii="HG丸ｺﾞｼｯｸM-PRO" w:eastAsia="HG丸ｺﾞｼｯｸM-PRO" w:hAnsi="HG丸ｺﾞｼｯｸM-PRO" w:hint="eastAsia"/>
          <w:b/>
          <w:spacing w:val="215"/>
          <w:kern w:val="0"/>
          <w:sz w:val="24"/>
          <w:szCs w:val="24"/>
          <w:fitText w:val="912" w:id="-1787120381"/>
        </w:rPr>
        <w:t>賃</w:t>
      </w:r>
      <w:r w:rsidRPr="008B7CFC">
        <w:rPr>
          <w:rFonts w:ascii="HG丸ｺﾞｼｯｸM-PRO" w:eastAsia="HG丸ｺﾞｼｯｸM-PRO" w:hAnsi="HG丸ｺﾞｼｯｸM-PRO" w:hint="eastAsia"/>
          <w:b/>
          <w:kern w:val="0"/>
          <w:sz w:val="24"/>
          <w:szCs w:val="24"/>
          <w:fitText w:val="912" w:id="-1787120381"/>
        </w:rPr>
        <w:t>料</w:t>
      </w:r>
      <w:r w:rsidR="008B7CFC">
        <w:rPr>
          <w:rFonts w:ascii="HG丸ｺﾞｼｯｸM-PRO" w:eastAsia="HG丸ｺﾞｼｯｸM-PRO" w:hAnsi="HG丸ｺﾞｼｯｸM-PRO" w:hint="eastAsia"/>
          <w:b/>
          <w:sz w:val="24"/>
          <w:szCs w:val="24"/>
        </w:rPr>
        <w:t xml:space="preserve">　　　 </w:t>
      </w:r>
      <w:r w:rsidRPr="00A00E8E">
        <w:rPr>
          <w:rFonts w:ascii="HG丸ｺﾞｼｯｸM-PRO" w:eastAsia="HG丸ｺﾞｼｯｸM-PRO" w:hAnsi="HG丸ｺﾞｼｯｸM-PRO" w:hint="eastAsia"/>
          <w:b/>
          <w:sz w:val="24"/>
          <w:szCs w:val="24"/>
        </w:rPr>
        <w:t>無償　・　有償（</w:t>
      </w:r>
      <w:r w:rsidRPr="00A00E8E">
        <w:rPr>
          <w:rFonts w:ascii="HG丸ｺﾞｼｯｸM-PRO" w:eastAsia="HG丸ｺﾞｼｯｸM-PRO" w:hAnsi="HG丸ｺﾞｼｯｸM-PRO" w:hint="eastAsia"/>
          <w:b/>
          <w:sz w:val="24"/>
          <w:szCs w:val="24"/>
          <w:u w:val="single"/>
        </w:rPr>
        <w:t xml:space="preserve">　　</w:t>
      </w:r>
      <w:r w:rsidR="004D3808">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w:t>
      </w:r>
      <w:r w:rsidR="000451DB">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円</w:t>
      </w:r>
      <w:r w:rsidR="00CD2139">
        <w:rPr>
          <w:rFonts w:ascii="HG丸ｺﾞｼｯｸM-PRO" w:eastAsia="HG丸ｺﾞｼｯｸM-PRO" w:hAnsi="HG丸ｺﾞｼｯｸM-PRO" w:hint="eastAsia"/>
          <w:b/>
          <w:sz w:val="24"/>
          <w:szCs w:val="24"/>
          <w:u w:val="single"/>
        </w:rPr>
        <w:t>／月</w:t>
      </w:r>
      <w:r w:rsidRPr="00A00E8E">
        <w:rPr>
          <w:rFonts w:ascii="HG丸ｺﾞｼｯｸM-PRO" w:eastAsia="HG丸ｺﾞｼｯｸM-PRO" w:hAnsi="HG丸ｺﾞｼｯｸM-PRO" w:hint="eastAsia"/>
          <w:b/>
          <w:sz w:val="24"/>
          <w:szCs w:val="24"/>
        </w:rPr>
        <w:t>）</w:t>
      </w:r>
    </w:p>
    <w:p w14:paraId="3C43CA7A" w14:textId="77777777" w:rsidR="004D3808" w:rsidRPr="008B7CFC" w:rsidRDefault="004D3808" w:rsidP="00797755">
      <w:pPr>
        <w:pStyle w:val="af4"/>
        <w:snapToGrid w:val="0"/>
        <w:spacing w:line="360" w:lineRule="exact"/>
        <w:ind w:leftChars="0" w:left="584"/>
        <w:jc w:val="right"/>
        <w:rPr>
          <w:rFonts w:ascii="HG丸ｺﾞｼｯｸM-PRO" w:eastAsia="HG丸ｺﾞｼｯｸM-PRO" w:hAnsi="HG丸ｺﾞｼｯｸM-PRO"/>
          <w:sz w:val="22"/>
          <w:szCs w:val="24"/>
        </w:rPr>
      </w:pPr>
      <w:bookmarkStart w:id="4" w:name="OLE_LINK5"/>
      <w:bookmarkStart w:id="5" w:name="OLE_LINK6"/>
      <w:r w:rsidRPr="008B7CFC">
        <w:rPr>
          <w:rFonts w:ascii="HG丸ｺﾞｼｯｸM-PRO" w:eastAsia="HG丸ｺﾞｼｯｸM-PRO" w:hAnsi="HG丸ｺﾞｼｯｸM-PRO" w:hint="eastAsia"/>
          <w:sz w:val="22"/>
          <w:szCs w:val="24"/>
        </w:rPr>
        <w:t>※無償の場合は、固定資産税相当額等を補助する制度もあります</w:t>
      </w:r>
      <w:bookmarkEnd w:id="4"/>
      <w:bookmarkEnd w:id="5"/>
    </w:p>
    <w:p w14:paraId="0FBB6E95" w14:textId="77777777" w:rsidR="00A00E8E" w:rsidRPr="00A00E8E" w:rsidRDefault="00A00E8E" w:rsidP="008B7CFC">
      <w:pPr>
        <w:pStyle w:val="af4"/>
        <w:numPr>
          <w:ilvl w:val="0"/>
          <w:numId w:val="5"/>
        </w:numPr>
        <w:snapToGrid w:val="0"/>
        <w:spacing w:beforeLines="100" w:before="288" w:line="360" w:lineRule="exact"/>
        <w:ind w:leftChars="0" w:left="584" w:hanging="357"/>
        <w:rPr>
          <w:rFonts w:ascii="HG丸ｺﾞｼｯｸM-PRO" w:eastAsia="HG丸ｺﾞｼｯｸM-PRO" w:hAnsi="HG丸ｺﾞｼｯｸM-PRO"/>
          <w:b/>
          <w:sz w:val="24"/>
          <w:szCs w:val="24"/>
        </w:rPr>
      </w:pPr>
      <w:r w:rsidRPr="008B7CFC">
        <w:rPr>
          <w:rFonts w:ascii="HG丸ｺﾞｼｯｸM-PRO" w:eastAsia="HG丸ｺﾞｼｯｸM-PRO" w:hAnsi="HG丸ｺﾞｼｯｸM-PRO" w:hint="eastAsia"/>
          <w:b/>
          <w:kern w:val="0"/>
          <w:sz w:val="24"/>
          <w:szCs w:val="24"/>
        </w:rPr>
        <w:t>使用</w:t>
      </w:r>
      <w:r w:rsidR="000451DB" w:rsidRPr="008B7CFC">
        <w:rPr>
          <w:rFonts w:ascii="HG丸ｺﾞｼｯｸM-PRO" w:eastAsia="HG丸ｺﾞｼｯｸM-PRO" w:hAnsi="HG丸ｺﾞｼｯｸM-PRO" w:hint="eastAsia"/>
          <w:b/>
          <w:kern w:val="0"/>
          <w:sz w:val="24"/>
          <w:szCs w:val="24"/>
        </w:rPr>
        <w:t>用途</w:t>
      </w:r>
      <w:r w:rsidR="00E03CA6">
        <w:rPr>
          <w:rFonts w:ascii="HG丸ｺﾞｼｯｸM-PRO" w:eastAsia="HG丸ｺﾞｼｯｸM-PRO" w:hAnsi="HG丸ｺﾞｼｯｸM-PRO" w:hint="eastAsia"/>
          <w:b/>
          <w:kern w:val="0"/>
          <w:sz w:val="24"/>
          <w:szCs w:val="24"/>
        </w:rPr>
        <w:t xml:space="preserve">　　　</w:t>
      </w:r>
      <w:r w:rsidR="000451DB" w:rsidRPr="008B7CFC">
        <w:rPr>
          <w:rFonts w:ascii="HG丸ｺﾞｼｯｸM-PRO" w:eastAsia="HG丸ｺﾞｼｯｸM-PRO" w:hAnsi="HG丸ｺﾞｼｯｸM-PRO" w:hint="eastAsia"/>
          <w:b/>
          <w:kern w:val="0"/>
          <w:sz w:val="24"/>
          <w:szCs w:val="24"/>
        </w:rPr>
        <w:t>（具体的に：</w:t>
      </w:r>
      <w:r w:rsidR="000451DB" w:rsidRPr="008B7CFC">
        <w:rPr>
          <w:rFonts w:ascii="HG丸ｺﾞｼｯｸM-PRO" w:eastAsia="HG丸ｺﾞｼｯｸM-PRO" w:hAnsi="HG丸ｺﾞｼｯｸM-PRO" w:hint="eastAsia"/>
          <w:b/>
          <w:kern w:val="0"/>
          <w:sz w:val="24"/>
          <w:szCs w:val="24"/>
          <w:u w:val="single"/>
        </w:rPr>
        <w:t xml:space="preserve">　</w:t>
      </w:r>
      <w:r w:rsidR="008B7CFC">
        <w:rPr>
          <w:rFonts w:ascii="HG丸ｺﾞｼｯｸM-PRO" w:eastAsia="HG丸ｺﾞｼｯｸM-PRO" w:hAnsi="HG丸ｺﾞｼｯｸM-PRO" w:hint="eastAsia"/>
          <w:b/>
          <w:kern w:val="0"/>
          <w:sz w:val="24"/>
          <w:szCs w:val="24"/>
          <w:u w:val="single"/>
        </w:rPr>
        <w:t xml:space="preserve">　　　　　　　　　　</w:t>
      </w:r>
      <w:r w:rsidR="000451DB" w:rsidRPr="008B7CFC">
        <w:rPr>
          <w:rFonts w:ascii="HG丸ｺﾞｼｯｸM-PRO" w:eastAsia="HG丸ｺﾞｼｯｸM-PRO" w:hAnsi="HG丸ｺﾞｼｯｸM-PRO" w:hint="eastAsia"/>
          <w:b/>
          <w:kern w:val="0"/>
          <w:sz w:val="24"/>
          <w:szCs w:val="24"/>
          <w:u w:val="single"/>
        </w:rPr>
        <w:t xml:space="preserve">　　　　　　　　　</w:t>
      </w:r>
      <w:r w:rsidR="008B7CFC" w:rsidRPr="008B7CFC">
        <w:rPr>
          <w:rFonts w:ascii="HG丸ｺﾞｼｯｸM-PRO" w:eastAsia="HG丸ｺﾞｼｯｸM-PRO" w:hAnsi="HG丸ｺﾞｼｯｸM-PRO" w:hint="eastAsia"/>
          <w:b/>
          <w:kern w:val="0"/>
          <w:sz w:val="24"/>
          <w:szCs w:val="24"/>
          <w:u w:val="single"/>
        </w:rPr>
        <w:t xml:space="preserve">　</w:t>
      </w:r>
      <w:r w:rsidR="00CD2139" w:rsidRPr="008B7CFC">
        <w:rPr>
          <w:rFonts w:ascii="HG丸ｺﾞｼｯｸM-PRO" w:eastAsia="HG丸ｺﾞｼｯｸM-PRO" w:hAnsi="HG丸ｺﾞｼｯｸM-PRO" w:hint="eastAsia"/>
          <w:b/>
          <w:kern w:val="0"/>
          <w:sz w:val="24"/>
          <w:szCs w:val="24"/>
          <w:u w:val="single"/>
        </w:rPr>
        <w:t xml:space="preserve"> </w:t>
      </w:r>
      <w:r w:rsidR="000451DB" w:rsidRPr="008B7CFC">
        <w:rPr>
          <w:rFonts w:ascii="HG丸ｺﾞｼｯｸM-PRO" w:eastAsia="HG丸ｺﾞｼｯｸM-PRO" w:hAnsi="HG丸ｺﾞｼｯｸM-PRO" w:hint="eastAsia"/>
          <w:b/>
          <w:kern w:val="0"/>
          <w:sz w:val="24"/>
          <w:szCs w:val="24"/>
          <w:u w:val="single"/>
        </w:rPr>
        <w:t xml:space="preserve"> 　　　　　</w:t>
      </w:r>
      <w:r w:rsidR="000451DB" w:rsidRPr="008B7CFC">
        <w:rPr>
          <w:rFonts w:ascii="HG丸ｺﾞｼｯｸM-PRO" w:eastAsia="HG丸ｺﾞｼｯｸM-PRO" w:hAnsi="HG丸ｺﾞｼｯｸM-PRO" w:hint="eastAsia"/>
          <w:b/>
          <w:kern w:val="0"/>
          <w:sz w:val="24"/>
          <w:szCs w:val="24"/>
        </w:rPr>
        <w:t>）</w:t>
      </w:r>
    </w:p>
    <w:p w14:paraId="248E0FD0" w14:textId="77777777" w:rsidR="008F26AC" w:rsidRPr="008B7CFC" w:rsidRDefault="008B7CFC" w:rsidP="008B7CFC">
      <w:pPr>
        <w:snapToGrid w:val="0"/>
        <w:spacing w:line="360" w:lineRule="exact"/>
        <w:jc w:val="right"/>
        <w:rPr>
          <w:rFonts w:ascii="HG丸ｺﾞｼｯｸM-PRO" w:eastAsia="HG丸ｺﾞｼｯｸM-PRO" w:hAnsi="HG丸ｺﾞｼｯｸM-PRO"/>
          <w:sz w:val="22"/>
          <w:szCs w:val="24"/>
        </w:rPr>
      </w:pPr>
      <w:r w:rsidRPr="008B7CFC">
        <w:rPr>
          <w:rFonts w:ascii="HG丸ｺﾞｼｯｸM-PRO" w:eastAsia="HG丸ｺﾞｼｯｸM-PRO" w:hAnsi="HG丸ｺﾞｼｯｸM-PRO" w:hint="eastAsia"/>
          <w:sz w:val="22"/>
          <w:szCs w:val="24"/>
        </w:rPr>
        <w:t>※団体の活動意義も説明しましょう</w:t>
      </w:r>
    </w:p>
    <w:p w14:paraId="7901758D" w14:textId="77777777" w:rsidR="008F26AC" w:rsidRDefault="00054D08" w:rsidP="00797755">
      <w:pPr>
        <w:pStyle w:val="af4"/>
        <w:numPr>
          <w:ilvl w:val="0"/>
          <w:numId w:val="5"/>
        </w:numPr>
        <w:snapToGrid w:val="0"/>
        <w:spacing w:beforeLines="100" w:before="288" w:line="360" w:lineRule="exact"/>
        <w:ind w:leftChars="0" w:left="584" w:hanging="357"/>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w:t>特約（その他</w:t>
      </w:r>
      <w:r w:rsidR="0059772D">
        <w:rPr>
          <w:rFonts w:ascii="HG丸ｺﾞｼｯｸM-PRO" w:eastAsia="HG丸ｺﾞｼｯｸM-PRO" w:hAnsi="HG丸ｺﾞｼｯｸM-PRO" w:hint="eastAsia"/>
          <w:b/>
          <w:noProof/>
          <w:sz w:val="24"/>
          <w:szCs w:val="24"/>
        </w:rPr>
        <w:t>確認事項</w:t>
      </w:r>
      <w:r>
        <w:rPr>
          <w:rFonts w:ascii="HG丸ｺﾞｼｯｸM-PRO" w:eastAsia="HG丸ｺﾞｼｯｸM-PRO" w:hAnsi="HG丸ｺﾞｼｯｸM-PRO" w:hint="eastAsia"/>
          <w:b/>
          <w:noProof/>
          <w:sz w:val="24"/>
          <w:szCs w:val="24"/>
        </w:rPr>
        <w:t>）</w:t>
      </w:r>
      <w:r w:rsidR="000451DB">
        <w:rPr>
          <w:rFonts w:ascii="HG丸ｺﾞｼｯｸM-PRO" w:eastAsia="HG丸ｺﾞｼｯｸM-PRO" w:hAnsi="HG丸ｺﾞｼｯｸM-PRO" w:hint="eastAsia"/>
          <w:b/>
          <w:sz w:val="24"/>
          <w:szCs w:val="24"/>
        </w:rPr>
        <w:t xml:space="preserve">　　</w:t>
      </w:r>
    </w:p>
    <w:p w14:paraId="48079E01" w14:textId="77777777" w:rsidR="00797755" w:rsidRDefault="00797755" w:rsidP="00797755">
      <w:pPr>
        <w:snapToGrid w:val="0"/>
        <w:spacing w:line="360" w:lineRule="exact"/>
        <w:rPr>
          <w:rFonts w:ascii="HG丸ｺﾞｼｯｸM-PRO" w:eastAsia="HG丸ｺﾞｼｯｸM-PRO" w:hAnsi="HG丸ｺﾞｼｯｸM-PRO"/>
          <w:b/>
          <w:sz w:val="24"/>
          <w:szCs w:val="24"/>
        </w:rPr>
      </w:pPr>
    </w:p>
    <w:p w14:paraId="6CD625E8" w14:textId="77777777" w:rsidR="00797755" w:rsidRPr="00797755" w:rsidRDefault="00797755" w:rsidP="00797755">
      <w:pPr>
        <w:snapToGrid w:val="0"/>
        <w:spacing w:line="360" w:lineRule="exact"/>
        <w:rPr>
          <w:rFonts w:ascii="HG丸ｺﾞｼｯｸM-PRO" w:eastAsia="HG丸ｺﾞｼｯｸM-PRO" w:hAnsi="HG丸ｺﾞｼｯｸM-PRO"/>
          <w:b/>
          <w:sz w:val="24"/>
          <w:szCs w:val="24"/>
        </w:rPr>
      </w:pPr>
    </w:p>
    <w:p w14:paraId="6E7913C3" w14:textId="77777777" w:rsidR="00BC1EE8" w:rsidRPr="00B70D81" w:rsidRDefault="00BC1EE8" w:rsidP="005E6B5B">
      <w:pPr>
        <w:pStyle w:val="a4"/>
        <w:snapToGrid w:val="0"/>
        <w:spacing w:before="144" w:line="320" w:lineRule="exact"/>
        <w:ind w:leftChars="72" w:left="142" w:firstLineChars="0" w:firstLine="0"/>
        <w:rPr>
          <w:rFonts w:ascii="HG丸ｺﾞｼｯｸM-PRO" w:eastAsia="HG丸ｺﾞｼｯｸM-PRO" w:hAnsi="HG丸ｺﾞｼｯｸM-PRO" w:cs="メイリオ"/>
          <w:color w:val="FF0000"/>
          <w:szCs w:val="24"/>
        </w:rPr>
      </w:pPr>
      <w:r w:rsidRPr="00B70D81">
        <w:rPr>
          <w:rFonts w:ascii="HG丸ｺﾞｼｯｸM-PRO" w:eastAsia="HG丸ｺﾞｼｯｸM-PRO" w:hAnsi="HG丸ｺﾞｼｯｸM-PRO" w:cs="メイリオ" w:hint="eastAsia"/>
          <w:color w:val="FF0000"/>
          <w:szCs w:val="24"/>
        </w:rPr>
        <w:t>●</w:t>
      </w:r>
      <w:r w:rsidR="008F26AC" w:rsidRPr="00B70D81">
        <w:rPr>
          <w:rFonts w:ascii="HG丸ｺﾞｼｯｸM-PRO" w:eastAsia="HG丸ｺﾞｼｯｸM-PRO" w:hAnsi="HG丸ｺﾞｼｯｸM-PRO" w:cs="メイリオ" w:hint="eastAsia"/>
          <w:color w:val="FF0000"/>
          <w:szCs w:val="24"/>
        </w:rPr>
        <w:t>当該内容は、賃貸時</w:t>
      </w:r>
      <w:r w:rsidR="00B67F05" w:rsidRPr="00B70D81">
        <w:rPr>
          <w:rFonts w:ascii="HG丸ｺﾞｼｯｸM-PRO" w:eastAsia="HG丸ｺﾞｼｯｸM-PRO" w:hAnsi="HG丸ｺﾞｼｯｸM-PRO" w:cs="メイリオ" w:hint="eastAsia"/>
          <w:color w:val="FF0000"/>
          <w:szCs w:val="24"/>
        </w:rPr>
        <w:t>に</w:t>
      </w:r>
      <w:r w:rsidR="00074839" w:rsidRPr="00B70D81">
        <w:rPr>
          <w:rFonts w:ascii="HG丸ｺﾞｼｯｸM-PRO" w:eastAsia="HG丸ｺﾞｼｯｸM-PRO" w:hAnsi="HG丸ｺﾞｼｯｸM-PRO" w:cs="メイリオ" w:hint="eastAsia"/>
          <w:color w:val="FF0000"/>
          <w:szCs w:val="24"/>
        </w:rPr>
        <w:t>話し合いすべき</w:t>
      </w:r>
      <w:r w:rsidR="00B67F05" w:rsidRPr="00B70D81">
        <w:rPr>
          <w:rFonts w:ascii="HG丸ｺﾞｼｯｸM-PRO" w:eastAsia="HG丸ｺﾞｼｯｸM-PRO" w:hAnsi="HG丸ｺﾞｼｯｸM-PRO" w:cs="メイリオ" w:hint="eastAsia"/>
          <w:color w:val="FF0000"/>
          <w:szCs w:val="24"/>
        </w:rPr>
        <w:t>主な</w:t>
      </w:r>
      <w:r w:rsidR="0022488C" w:rsidRPr="00B70D81">
        <w:rPr>
          <w:rFonts w:ascii="HG丸ｺﾞｼｯｸM-PRO" w:eastAsia="HG丸ｺﾞｼｯｸM-PRO" w:hAnsi="HG丸ｺﾞｼｯｸM-PRO" w:cs="メイリオ" w:hint="eastAsia"/>
          <w:color w:val="FF0000"/>
          <w:szCs w:val="24"/>
        </w:rPr>
        <w:t>内容</w:t>
      </w:r>
      <w:r w:rsidR="008F26AC" w:rsidRPr="00B70D81">
        <w:rPr>
          <w:rFonts w:ascii="HG丸ｺﾞｼｯｸM-PRO" w:eastAsia="HG丸ｺﾞｼｯｸM-PRO" w:hAnsi="HG丸ｺﾞｼｯｸM-PRO" w:cs="メイリオ" w:hint="eastAsia"/>
          <w:color w:val="FF0000"/>
          <w:szCs w:val="24"/>
        </w:rPr>
        <w:t>として情報提供しているものであって、“すまいるネット”</w:t>
      </w:r>
      <w:r w:rsidRPr="00B70D81">
        <w:rPr>
          <w:rFonts w:ascii="HG丸ｺﾞｼｯｸM-PRO" w:eastAsia="HG丸ｺﾞｼｯｸM-PRO" w:hAnsi="HG丸ｺﾞｼｯｸM-PRO" w:cs="メイリオ" w:hint="eastAsia"/>
          <w:color w:val="FF0000"/>
          <w:szCs w:val="24"/>
        </w:rPr>
        <w:t xml:space="preserve">　　</w:t>
      </w:r>
    </w:p>
    <w:p w14:paraId="35F821FE" w14:textId="77777777" w:rsidR="008F26AC" w:rsidRPr="00B70D81" w:rsidRDefault="008F26AC" w:rsidP="00BC1EE8">
      <w:pPr>
        <w:pStyle w:val="a4"/>
        <w:snapToGrid w:val="0"/>
        <w:spacing w:beforeLines="0" w:before="0" w:line="320" w:lineRule="exact"/>
        <w:ind w:leftChars="72" w:left="142" w:firstLine="207"/>
        <w:rPr>
          <w:rFonts w:ascii="HG丸ｺﾞｼｯｸM-PRO" w:eastAsia="HG丸ｺﾞｼｯｸM-PRO" w:hAnsi="HG丸ｺﾞｼｯｸM-PRO" w:cs="メイリオ"/>
          <w:color w:val="FF0000"/>
          <w:szCs w:val="24"/>
        </w:rPr>
      </w:pPr>
      <w:r w:rsidRPr="00B70D81">
        <w:rPr>
          <w:rFonts w:ascii="HG丸ｺﾞｼｯｸM-PRO" w:eastAsia="HG丸ｺﾞｼｯｸM-PRO" w:hAnsi="HG丸ｺﾞｼｯｸM-PRO" w:cs="メイリオ" w:hint="eastAsia"/>
          <w:color w:val="FF0000"/>
          <w:szCs w:val="24"/>
        </w:rPr>
        <w:t>および神戸市は、所有者と</w:t>
      </w:r>
      <w:r w:rsidR="00B67F05" w:rsidRPr="00B70D81">
        <w:rPr>
          <w:rFonts w:ascii="HG丸ｺﾞｼｯｸM-PRO" w:eastAsia="HG丸ｺﾞｼｯｸM-PRO" w:hAnsi="HG丸ｺﾞｼｯｸM-PRO" w:cs="メイリオ" w:hint="eastAsia"/>
          <w:color w:val="FF0000"/>
          <w:szCs w:val="24"/>
        </w:rPr>
        <w:t>団体と</w:t>
      </w:r>
      <w:r w:rsidRPr="00B70D81">
        <w:rPr>
          <w:rFonts w:ascii="HG丸ｺﾞｼｯｸM-PRO" w:eastAsia="HG丸ｺﾞｼｯｸM-PRO" w:hAnsi="HG丸ｺﾞｼｯｸM-PRO" w:cs="メイリオ" w:hint="eastAsia"/>
          <w:color w:val="FF0000"/>
          <w:szCs w:val="24"/>
        </w:rPr>
        <w:t>の交渉・契約・トラブル等へは関与いたしません</w:t>
      </w:r>
    </w:p>
    <w:p w14:paraId="0B3CD462" w14:textId="77777777" w:rsidR="00130E2E" w:rsidRPr="00B70D81" w:rsidRDefault="00BC1EE8" w:rsidP="00136E95">
      <w:pPr>
        <w:spacing w:line="320" w:lineRule="exact"/>
        <w:ind w:leftChars="72" w:left="349" w:hangingChars="100" w:hanging="207"/>
        <w:jc w:val="left"/>
        <w:rPr>
          <w:rFonts w:ascii="HG丸ｺﾞｼｯｸM-PRO" w:eastAsia="HG丸ｺﾞｼｯｸM-PRO" w:hAnsi="HG丸ｺﾞｼｯｸM-PRO"/>
          <w:sz w:val="22"/>
          <w:szCs w:val="24"/>
        </w:rPr>
      </w:pPr>
      <w:r w:rsidRPr="00B70D81">
        <w:rPr>
          <w:rFonts w:ascii="HG丸ｺﾞｼｯｸM-PRO" w:eastAsia="HG丸ｺﾞｼｯｸM-PRO" w:hAnsi="HG丸ｺﾞｼｯｸM-PRO" w:hint="eastAsia"/>
          <w:sz w:val="22"/>
          <w:szCs w:val="24"/>
        </w:rPr>
        <w:t>●</w:t>
      </w:r>
      <w:r w:rsidR="00130E2E" w:rsidRPr="00B70D81">
        <w:rPr>
          <w:rFonts w:ascii="HG丸ｺﾞｼｯｸM-PRO" w:eastAsia="HG丸ｺﾞｼｯｸM-PRO" w:hAnsi="HG丸ｺﾞｼｯｸM-PRO" w:hint="eastAsia"/>
          <w:sz w:val="22"/>
          <w:szCs w:val="24"/>
        </w:rPr>
        <w:t>神戸市では、家財の片付け・処分や地域利用する部分のリフォーム</w:t>
      </w:r>
      <w:r w:rsidR="00130E2E" w:rsidRPr="00B70D81">
        <w:rPr>
          <w:rFonts w:ascii="HG丸ｺﾞｼｯｸM-PRO" w:eastAsia="HG丸ｺﾞｼｯｸM-PRO" w:hAnsi="HG丸ｺﾞｼｯｸM-PRO"/>
          <w:sz w:val="22"/>
          <w:szCs w:val="24"/>
        </w:rPr>
        <w:t>(改修)</w:t>
      </w:r>
      <w:r w:rsidR="00136E95" w:rsidRPr="00B70D81">
        <w:rPr>
          <w:rFonts w:ascii="HG丸ｺﾞｼｯｸM-PRO" w:eastAsia="HG丸ｺﾞｼｯｸM-PRO" w:hAnsi="HG丸ｺﾞｼｯｸM-PRO" w:hint="eastAsia"/>
          <w:sz w:val="22"/>
          <w:szCs w:val="24"/>
        </w:rPr>
        <w:t>を</w:t>
      </w:r>
      <w:r w:rsidR="00130E2E" w:rsidRPr="00B70D81">
        <w:rPr>
          <w:rFonts w:ascii="HG丸ｺﾞｼｯｸM-PRO" w:eastAsia="HG丸ｺﾞｼｯｸM-PRO" w:hAnsi="HG丸ｺﾞｼｯｸM-PRO" w:hint="eastAsia"/>
          <w:sz w:val="22"/>
          <w:szCs w:val="24"/>
        </w:rPr>
        <w:t>支援する制度もありますので、</w:t>
      </w:r>
      <w:r w:rsidR="00136E95" w:rsidRPr="00B70D81">
        <w:rPr>
          <w:rFonts w:ascii="HG丸ｺﾞｼｯｸM-PRO" w:eastAsia="HG丸ｺﾞｼｯｸM-PRO" w:hAnsi="HG丸ｺﾞｼｯｸM-PRO" w:hint="eastAsia"/>
          <w:sz w:val="22"/>
          <w:szCs w:val="24"/>
        </w:rPr>
        <w:t>該当する支援</w:t>
      </w:r>
      <w:r w:rsidR="00130E2E" w:rsidRPr="00B70D81">
        <w:rPr>
          <w:rFonts w:ascii="HG丸ｺﾞｼｯｸM-PRO" w:eastAsia="HG丸ｺﾞｼｯｸM-PRO" w:hAnsi="HG丸ｺﾞｼｯｸM-PRO" w:hint="eastAsia"/>
          <w:sz w:val="22"/>
          <w:szCs w:val="24"/>
        </w:rPr>
        <w:t>制度の利用も</w:t>
      </w:r>
      <w:r w:rsidR="00136E95" w:rsidRPr="00B70D81">
        <w:rPr>
          <w:rFonts w:ascii="HG丸ｺﾞｼｯｸM-PRO" w:eastAsia="HG丸ｺﾞｼｯｸM-PRO" w:hAnsi="HG丸ｺﾞｼｯｸM-PRO" w:hint="eastAsia"/>
          <w:sz w:val="22"/>
          <w:szCs w:val="24"/>
        </w:rPr>
        <w:t>ご</w:t>
      </w:r>
      <w:r w:rsidR="00130E2E" w:rsidRPr="00B70D81">
        <w:rPr>
          <w:rFonts w:ascii="HG丸ｺﾞｼｯｸM-PRO" w:eastAsia="HG丸ｺﾞｼｯｸM-PRO" w:hAnsi="HG丸ｺﾞｼｯｸM-PRO" w:hint="eastAsia"/>
          <w:sz w:val="22"/>
          <w:szCs w:val="24"/>
        </w:rPr>
        <w:t>検討ください。詳しくは“すまいるネット</w:t>
      </w:r>
      <w:r w:rsidR="00130E2E" w:rsidRPr="00B70D81">
        <w:rPr>
          <w:rFonts w:ascii="HG丸ｺﾞｼｯｸM-PRO" w:eastAsia="HG丸ｺﾞｼｯｸM-PRO" w:hAnsi="HG丸ｺﾞｼｯｸM-PRO"/>
          <w:sz w:val="22"/>
          <w:szCs w:val="24"/>
        </w:rPr>
        <w:t>”</w:t>
      </w:r>
      <w:r w:rsidR="00130E2E" w:rsidRPr="00B70D81">
        <w:rPr>
          <w:rFonts w:ascii="HG丸ｺﾞｼｯｸM-PRO" w:eastAsia="HG丸ｺﾞｼｯｸM-PRO" w:hAnsi="HG丸ｺﾞｼｯｸM-PRO" w:hint="eastAsia"/>
          <w:sz w:val="22"/>
          <w:szCs w:val="24"/>
        </w:rPr>
        <w:t>にお問い合わせください</w:t>
      </w:r>
    </w:p>
    <w:p w14:paraId="37AC758A" w14:textId="77777777" w:rsidR="008F26AC" w:rsidRPr="00A00E8E" w:rsidRDefault="00130E2E" w:rsidP="00054D08">
      <w:pPr>
        <w:widowControl/>
        <w:spacing w:line="360" w:lineRule="exact"/>
        <w:jc w:val="left"/>
        <w:rPr>
          <w:rFonts w:ascii="HG丸ｺﾞｼｯｸM-PRO" w:eastAsia="HG丸ｺﾞｼｯｸM-PRO" w:hAnsi="HG丸ｺﾞｼｯｸM-PRO"/>
          <w:b/>
          <w:sz w:val="24"/>
          <w:szCs w:val="24"/>
        </w:rPr>
      </w:pPr>
      <w:r w:rsidRPr="00A00E8E">
        <w:rPr>
          <w:rFonts w:ascii="HG丸ｺﾞｼｯｸM-PRO" w:eastAsia="HG丸ｺﾞｼｯｸM-PRO" w:hAnsi="HG丸ｺﾞｼｯｸM-PRO"/>
          <w:b/>
          <w:noProof/>
          <w:sz w:val="24"/>
        </w:rPr>
        <mc:AlternateContent>
          <mc:Choice Requires="wps">
            <w:drawing>
              <wp:anchor distT="0" distB="0" distL="114300" distR="114300" simplePos="0" relativeHeight="251656192" behindDoc="0" locked="0" layoutInCell="1" allowOverlap="1" wp14:anchorId="2D73148A" wp14:editId="32E7CC93">
                <wp:simplePos x="0" y="0"/>
                <wp:positionH relativeFrom="column">
                  <wp:posOffset>54610</wp:posOffset>
                </wp:positionH>
                <wp:positionV relativeFrom="paragraph">
                  <wp:posOffset>56960</wp:posOffset>
                </wp:positionV>
                <wp:extent cx="6222365" cy="898525"/>
                <wp:effectExtent l="0" t="0" r="26035" b="158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898525"/>
                        </a:xfrm>
                        <a:prstGeom prst="rect">
                          <a:avLst/>
                        </a:prstGeom>
                        <a:solidFill>
                          <a:srgbClr val="FFFFFF"/>
                        </a:solidFill>
                        <a:ln w="15875">
                          <a:solidFill>
                            <a:srgbClr val="000000"/>
                          </a:solidFill>
                          <a:prstDash val="dash"/>
                          <a:miter lim="800000"/>
                          <a:headEnd/>
                          <a:tailEnd/>
                        </a:ln>
                      </wps:spPr>
                      <wps:txbx>
                        <w:txbxContent>
                          <w:p w14:paraId="099F562E" w14:textId="148E49F8" w:rsidR="008F26AC" w:rsidRPr="00AE4102" w:rsidRDefault="008F26AC" w:rsidP="008F26AC">
                            <w:pPr>
                              <w:snapToGrid w:val="0"/>
                              <w:spacing w:line="320" w:lineRule="exact"/>
                              <w:ind w:firstLineChars="300" w:firstLine="682"/>
                              <w:contextualSpacing/>
                              <w:rPr>
                                <w:rFonts w:ascii="メイリオ" w:eastAsia="メイリオ" w:hAnsi="メイリオ" w:cs="メイリオ"/>
                                <w:b/>
                                <w:sz w:val="24"/>
                                <w:szCs w:val="26"/>
                              </w:rPr>
                            </w:pPr>
                            <w:r w:rsidRPr="00AE4102">
                              <w:rPr>
                                <w:rFonts w:ascii="メイリオ" w:eastAsia="メイリオ" w:hAnsi="メイリオ" w:cs="メイリオ" w:hint="eastAsia"/>
                                <w:b/>
                                <w:sz w:val="24"/>
                                <w:szCs w:val="26"/>
                              </w:rPr>
                              <w:t xml:space="preserve">神戸市すまいの安心支援センター“すまいるネット”　　　　　</w:t>
                            </w:r>
                          </w:p>
                          <w:p w14:paraId="40B9CB9F" w14:textId="77777777" w:rsidR="008F26AC" w:rsidRPr="00AE4102" w:rsidRDefault="008F26AC" w:rsidP="008F26AC">
                            <w:pPr>
                              <w:snapToGrid w:val="0"/>
                              <w:spacing w:line="320" w:lineRule="exact"/>
                              <w:contextualSpacing/>
                              <w:rPr>
                                <w:rFonts w:ascii="メイリオ" w:eastAsia="メイリオ" w:hAnsi="メイリオ" w:cs="メイリオ"/>
                                <w:sz w:val="24"/>
                                <w:szCs w:val="26"/>
                              </w:rPr>
                            </w:pPr>
                            <w:r w:rsidRPr="00AE4102">
                              <w:rPr>
                                <w:rFonts w:ascii="メイリオ" w:eastAsia="メイリオ" w:hAnsi="メイリオ" w:cs="メイリオ" w:hint="eastAsia"/>
                                <w:sz w:val="24"/>
                                <w:szCs w:val="26"/>
                              </w:rPr>
                              <w:t xml:space="preserve">　　　〒653－0042　神戸市長田区二葉町５丁目1－1　アスタくにづか５番館２階</w:t>
                            </w:r>
                          </w:p>
                          <w:p w14:paraId="32C57358" w14:textId="77777777" w:rsidR="008F26AC" w:rsidRPr="00AE4102" w:rsidRDefault="008F26AC" w:rsidP="008F26AC">
                            <w:pPr>
                              <w:snapToGrid w:val="0"/>
                              <w:spacing w:line="320" w:lineRule="exact"/>
                              <w:contextualSpacing/>
                              <w:rPr>
                                <w:rFonts w:ascii="メイリオ" w:eastAsia="メイリオ" w:hAnsi="メイリオ" w:cs="メイリオ"/>
                                <w:sz w:val="24"/>
                                <w:szCs w:val="26"/>
                              </w:rPr>
                            </w:pPr>
                            <w:r w:rsidRPr="00AE4102">
                              <w:rPr>
                                <w:rFonts w:ascii="メイリオ" w:eastAsia="メイリオ" w:hAnsi="メイリオ" w:cs="メイリオ" w:hint="eastAsia"/>
                                <w:sz w:val="24"/>
                                <w:szCs w:val="26"/>
                              </w:rPr>
                              <w:t xml:space="preserve">　　　TEL: ０７８－６４７－９９０４（10:00～17:00（水、日、祝除く））　　</w:t>
                            </w:r>
                          </w:p>
                          <w:p w14:paraId="5BE6D5FA" w14:textId="77777777" w:rsidR="008F26AC" w:rsidRPr="00AE4102" w:rsidRDefault="008F26AC" w:rsidP="008F26AC">
                            <w:pPr>
                              <w:snapToGrid w:val="0"/>
                              <w:spacing w:line="320" w:lineRule="exact"/>
                              <w:ind w:firstLineChars="300" w:firstLine="682"/>
                              <w:contextualSpacing/>
                              <w:rPr>
                                <w:sz w:val="20"/>
                              </w:rPr>
                            </w:pPr>
                            <w:r w:rsidRPr="00AE4102">
                              <w:rPr>
                                <w:rFonts w:ascii="メイリオ" w:eastAsia="メイリオ" w:hAnsi="メイリオ" w:cs="メイリオ" w:hint="eastAsia"/>
                                <w:sz w:val="24"/>
                                <w:szCs w:val="26"/>
                              </w:rPr>
                              <w:t>FAX: ０７８－６４７－９９１２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D73148A" id="_x0000_t202" coordsize="21600,21600" o:spt="202" path="m,l,21600r21600,l21600,xe">
                <v:stroke joinstyle="miter"/>
                <v:path gradientshapeok="t" o:connecttype="rect"/>
              </v:shapetype>
              <v:shape id="テキスト ボックス 10" o:spid="_x0000_s1026" type="#_x0000_t202" style="position:absolute;margin-left:4.3pt;margin-top:4.5pt;width:489.95pt;height:7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" strokeweight="1.25pt">
                <v:stroke dashstyle="dash"/>
                <v:textbox>
                  <w:txbxContent>
                    <w:p w14:paraId="099F562E" w14:textId="148E49F8" w:rsidR="008F26AC" w:rsidRPr="00AE4102" w:rsidRDefault="008F26AC" w:rsidP="008F26AC">
                      <w:pPr>
                        <w:snapToGrid w:val="0"/>
                        <w:spacing w:line="320" w:lineRule="exact"/>
                        <w:ind w:firstLineChars="300" w:firstLine="682"/>
                        <w:contextualSpacing/>
                        <w:rPr>
                          <w:rFonts w:ascii="メイリオ" w:eastAsia="メイリオ" w:hAnsi="メイリオ" w:cs="メイリオ"/>
                          <w:b/>
                          <w:sz w:val="24"/>
                          <w:szCs w:val="26"/>
                        </w:rPr>
                      </w:pPr>
                      <w:r w:rsidRPr="00AE4102">
                        <w:rPr>
                          <w:rFonts w:ascii="メイリオ" w:eastAsia="メイリオ" w:hAnsi="メイリオ" w:cs="メイリオ" w:hint="eastAsia"/>
                          <w:b/>
                          <w:sz w:val="24"/>
                          <w:szCs w:val="26"/>
                        </w:rPr>
                        <w:t xml:space="preserve">神戸市すまいの安心支援センター“すまいるネット”　　　　　</w:t>
                      </w:r>
                    </w:p>
                    <w:p w14:paraId="40B9CB9F" w14:textId="77777777" w:rsidR="008F26AC" w:rsidRPr="00AE4102" w:rsidRDefault="008F26AC" w:rsidP="008F26AC">
                      <w:pPr>
                        <w:snapToGrid w:val="0"/>
                        <w:spacing w:line="320" w:lineRule="exact"/>
                        <w:contextualSpacing/>
                        <w:rPr>
                          <w:rFonts w:ascii="メイリオ" w:eastAsia="メイリオ" w:hAnsi="メイリオ" w:cs="メイリオ"/>
                          <w:sz w:val="24"/>
                          <w:szCs w:val="26"/>
                        </w:rPr>
                      </w:pPr>
                      <w:r w:rsidRPr="00AE4102">
                        <w:rPr>
                          <w:rFonts w:ascii="メイリオ" w:eastAsia="メイリオ" w:hAnsi="メイリオ" w:cs="メイリオ" w:hint="eastAsia"/>
                          <w:sz w:val="24"/>
                          <w:szCs w:val="26"/>
                        </w:rPr>
                        <w:t xml:space="preserve">　　　〒653－0042　神戸市長田区二葉町５丁目1－1　アスタくにづか５番館２階</w:t>
                      </w:r>
                    </w:p>
                    <w:p w14:paraId="32C57358" w14:textId="77777777" w:rsidR="008F26AC" w:rsidRPr="00AE4102" w:rsidRDefault="008F26AC" w:rsidP="008F26AC">
                      <w:pPr>
                        <w:snapToGrid w:val="0"/>
                        <w:spacing w:line="320" w:lineRule="exact"/>
                        <w:contextualSpacing/>
                        <w:rPr>
                          <w:rFonts w:ascii="メイリオ" w:eastAsia="メイリオ" w:hAnsi="メイリオ" w:cs="メイリオ"/>
                          <w:sz w:val="24"/>
                          <w:szCs w:val="26"/>
                        </w:rPr>
                      </w:pPr>
                      <w:r w:rsidRPr="00AE4102">
                        <w:rPr>
                          <w:rFonts w:ascii="メイリオ" w:eastAsia="メイリオ" w:hAnsi="メイリオ" w:cs="メイリオ" w:hint="eastAsia"/>
                          <w:sz w:val="24"/>
                          <w:szCs w:val="26"/>
                        </w:rPr>
                        <w:t xml:space="preserve">　　　TEL: ０７８－６４７－９９０４（10:00～17:00（水、日、祝除く））　　</w:t>
                      </w:r>
                    </w:p>
                    <w:p w14:paraId="5BE6D5FA" w14:textId="77777777" w:rsidR="008F26AC" w:rsidRPr="00AE4102" w:rsidRDefault="008F26AC" w:rsidP="008F26AC">
                      <w:pPr>
                        <w:snapToGrid w:val="0"/>
                        <w:spacing w:line="320" w:lineRule="exact"/>
                        <w:ind w:firstLineChars="300" w:firstLine="682"/>
                        <w:contextualSpacing/>
                        <w:rPr>
                          <w:sz w:val="20"/>
                        </w:rPr>
                      </w:pPr>
                      <w:r w:rsidRPr="00AE4102">
                        <w:rPr>
                          <w:rFonts w:ascii="メイリオ" w:eastAsia="メイリオ" w:hAnsi="メイリオ" w:cs="メイリオ" w:hint="eastAsia"/>
                          <w:sz w:val="24"/>
                          <w:szCs w:val="26"/>
                        </w:rPr>
                        <w:t>FAX: ０７８－６４７－９９１２</w:t>
                      </w:r>
                    </w:p>
                  </w:txbxContent>
                </v:textbox>
              </v:shape>
            </w:pict>
          </mc:Fallback>
        </mc:AlternateContent>
      </w:r>
    </w:p>
    <w:p w14:paraId="6E2602FA" w14:textId="77777777" w:rsidR="00D34337" w:rsidRDefault="00D34337" w:rsidP="00054D08">
      <w:pPr>
        <w:widowControl/>
        <w:spacing w:line="360" w:lineRule="exact"/>
        <w:jc w:val="left"/>
        <w:rPr>
          <w:rFonts w:ascii="HG丸ｺﾞｼｯｸM-PRO" w:eastAsia="HG丸ｺﾞｼｯｸM-PRO" w:hAnsi="HG丸ｺﾞｼｯｸM-PRO"/>
          <w:b/>
          <w:sz w:val="24"/>
          <w:szCs w:val="24"/>
        </w:rPr>
      </w:pPr>
    </w:p>
    <w:p w14:paraId="434D147A" w14:textId="77777777" w:rsidR="00136E95" w:rsidRDefault="00136E95" w:rsidP="00054D08">
      <w:pPr>
        <w:widowControl/>
        <w:spacing w:line="360" w:lineRule="exact"/>
        <w:jc w:val="left"/>
        <w:rPr>
          <w:rFonts w:ascii="HG丸ｺﾞｼｯｸM-PRO" w:eastAsia="HG丸ｺﾞｼｯｸM-PRO" w:hAnsi="HG丸ｺﾞｼｯｸM-PRO"/>
          <w:b/>
          <w:sz w:val="24"/>
          <w:szCs w:val="24"/>
        </w:rPr>
      </w:pPr>
    </w:p>
    <w:bookmarkEnd w:id="2"/>
    <w:bookmarkEnd w:id="3"/>
    <w:p w14:paraId="7F175645" w14:textId="77777777" w:rsidR="006A059E" w:rsidRPr="006A059E" w:rsidRDefault="009C2D76" w:rsidP="006A059E">
      <w:pPr>
        <w:tabs>
          <w:tab w:val="left" w:pos="2625"/>
        </w:tabs>
        <w:snapToGrid w:val="0"/>
        <w:spacing w:beforeLines="150" w:before="432"/>
        <w:ind w:right="1404"/>
        <w:rPr>
          <w:rFonts w:ascii="HG丸ｺﾞｼｯｸM-PRO" w:eastAsia="HG丸ｺﾞｼｯｸM-PRO" w:hAnsi="HG丸ｺﾞｼｯｸM-PRO"/>
          <w:b/>
          <w:spacing w:val="2"/>
          <w:w w:val="75"/>
          <w:kern w:val="0"/>
          <w:sz w:val="24"/>
          <w:szCs w:val="24"/>
        </w:rPr>
      </w:pPr>
      <w:r>
        <w:rPr>
          <w:rFonts w:ascii="HG丸ｺﾞｼｯｸM-PRO" w:eastAsia="HG丸ｺﾞｼｯｸM-PRO" w:hAnsi="HG丸ｺﾞｼｯｸM-PRO" w:hint="eastAsia"/>
          <w:b/>
          <w:noProof/>
          <w:sz w:val="40"/>
          <w:szCs w:val="24"/>
        </w:rPr>
        <w:lastRenderedPageBreak/>
        <mc:AlternateContent>
          <mc:Choice Requires="wps">
            <w:drawing>
              <wp:anchor distT="0" distB="0" distL="114300" distR="114300" simplePos="0" relativeHeight="251680768" behindDoc="0" locked="0" layoutInCell="1" allowOverlap="1" wp14:anchorId="019FE019" wp14:editId="71542CB5">
                <wp:simplePos x="0" y="0"/>
                <wp:positionH relativeFrom="column">
                  <wp:posOffset>5315585</wp:posOffset>
                </wp:positionH>
                <wp:positionV relativeFrom="paragraph">
                  <wp:posOffset>-50165</wp:posOffset>
                </wp:positionV>
                <wp:extent cx="1010548" cy="380011"/>
                <wp:effectExtent l="0" t="0" r="18415" b="20320"/>
                <wp:wrapNone/>
                <wp:docPr id="1" name="テキスト ボックス 1"/>
                <wp:cNvGraphicFramePr/>
                <a:graphic xmlns:a="http://schemas.openxmlformats.org/drawingml/2006/main">
                  <a:graphicData uri="http://schemas.microsoft.com/office/word/2010/wordprocessingShape">
                    <wps:wsp>
                      <wps:cNvSpPr txBox="1"/>
                      <wps:spPr>
                        <a:xfrm>
                          <a:off x="0" y="0"/>
                          <a:ext cx="1010548" cy="380011"/>
                        </a:xfrm>
                        <a:prstGeom prst="rect">
                          <a:avLst/>
                        </a:prstGeom>
                        <a:solidFill>
                          <a:schemeClr val="lt1"/>
                        </a:solidFill>
                        <a:ln w="6350">
                          <a:solidFill>
                            <a:prstClr val="black"/>
                          </a:solidFill>
                        </a:ln>
                      </wps:spPr>
                      <wps:txbx>
                        <w:txbxContent>
                          <w:p w14:paraId="74A2DCDB" w14:textId="77777777" w:rsidR="009C2D76" w:rsidRPr="006A059E" w:rsidRDefault="006A059E" w:rsidP="006A059E">
                            <w:pPr>
                              <w:spacing w:line="320" w:lineRule="exact"/>
                              <w:jc w:val="center"/>
                              <w:rPr>
                                <w:rFonts w:asciiTheme="majorEastAsia" w:eastAsiaTheme="majorEastAsia" w:hAnsiTheme="majorEastAsia"/>
                                <w:sz w:val="32"/>
                              </w:rPr>
                            </w:pPr>
                            <w:r>
                              <w:rPr>
                                <w:rFonts w:asciiTheme="majorEastAsia" w:eastAsiaTheme="majorEastAsia" w:hAnsiTheme="majorEastAsia" w:hint="eastAsia"/>
                                <w:sz w:val="32"/>
                              </w:rPr>
                              <w:t>補足資料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E019" id="テキスト ボックス 1" o:spid="_x0000_s1027" type="#_x0000_t202" style="position:absolute;left:0;text-align:left;margin-left:418.55pt;margin-top:-3.95pt;width:79.55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" fillcolor="white [3201]" strokeweight=".5pt">
                <v:textbox>
                  <w:txbxContent>
                    <w:p w14:paraId="74A2DCDB" w14:textId="77777777" w:rsidR="009C2D76" w:rsidRPr="006A059E" w:rsidRDefault="006A059E" w:rsidP="006A059E">
                      <w:pPr>
                        <w:spacing w:line="320" w:lineRule="exact"/>
                        <w:jc w:val="center"/>
                        <w:rPr>
                          <w:rFonts w:asciiTheme="majorEastAsia" w:eastAsiaTheme="majorEastAsia" w:hAnsiTheme="majorEastAsia"/>
                          <w:sz w:val="32"/>
                        </w:rPr>
                      </w:pPr>
                      <w:r>
                        <w:rPr>
                          <w:rFonts w:asciiTheme="majorEastAsia" w:eastAsiaTheme="majorEastAsia" w:hAnsiTheme="majorEastAsia" w:hint="eastAsia"/>
                          <w:sz w:val="32"/>
                        </w:rPr>
                        <w:t>補足資料</w:t>
                      </w:r>
                    </w:p>
                  </w:txbxContent>
                </v:textbox>
              </v:shape>
            </w:pict>
          </mc:Fallback>
        </mc:AlternateContent>
      </w:r>
    </w:p>
    <w:p w14:paraId="3D559FFC" w14:textId="77777777" w:rsidR="002B477D" w:rsidRPr="00BE104A" w:rsidRDefault="002B477D" w:rsidP="005E6B5B">
      <w:pPr>
        <w:pStyle w:val="af4"/>
        <w:numPr>
          <w:ilvl w:val="0"/>
          <w:numId w:val="13"/>
        </w:numPr>
        <w:tabs>
          <w:tab w:val="left" w:pos="2625"/>
        </w:tabs>
        <w:snapToGrid w:val="0"/>
        <w:spacing w:beforeLines="150" w:before="432"/>
        <w:ind w:leftChars="0" w:right="55"/>
        <w:rPr>
          <w:rFonts w:ascii="HG丸ｺﾞｼｯｸM-PRO" w:eastAsia="HG丸ｺﾞｼｯｸM-PRO" w:hAnsi="HG丸ｺﾞｼｯｸM-PRO"/>
          <w:b/>
          <w:sz w:val="24"/>
          <w:szCs w:val="24"/>
        </w:rPr>
      </w:pPr>
      <w:r w:rsidRPr="00BE104A">
        <w:rPr>
          <w:rFonts w:ascii="HG丸ｺﾞｼｯｸM-PRO" w:eastAsia="HG丸ｺﾞｼｯｸM-PRO" w:hAnsi="HG丸ｺﾞｼｯｸM-PRO" w:hint="eastAsia"/>
          <w:b/>
          <w:w w:val="70"/>
          <w:kern w:val="0"/>
          <w:sz w:val="24"/>
          <w:szCs w:val="24"/>
          <w:fitText w:val="845" w:id="-1787084544"/>
        </w:rPr>
        <w:t>契約当事者</w:t>
      </w:r>
      <w:r w:rsidRPr="00BE104A">
        <w:rPr>
          <w:rFonts w:ascii="HG丸ｺﾞｼｯｸM-PRO" w:eastAsia="HG丸ｺﾞｼｯｸM-PRO" w:hAnsi="HG丸ｺﾞｼｯｸM-PRO" w:hint="eastAsia"/>
          <w:b/>
          <w:sz w:val="24"/>
          <w:szCs w:val="24"/>
        </w:rPr>
        <w:t xml:space="preserve">　　 　貸主</w:t>
      </w:r>
      <w:r w:rsidRPr="00BE104A">
        <w:rPr>
          <w:rFonts w:ascii="HG丸ｺﾞｼｯｸM-PRO" w:eastAsia="HG丸ｺﾞｼｯｸM-PRO" w:hAnsi="HG丸ｺﾞｼｯｸM-PRO" w:hint="eastAsia"/>
          <w:b/>
          <w:w w:val="56"/>
          <w:kern w:val="0"/>
          <w:sz w:val="24"/>
          <w:szCs w:val="24"/>
          <w:fitText w:val="684" w:id="-1787099903"/>
        </w:rPr>
        <w:t>（所有者）</w:t>
      </w:r>
      <w:r w:rsidRPr="00BE104A">
        <w:rPr>
          <w:rFonts w:ascii="HG丸ｺﾞｼｯｸM-PRO" w:eastAsia="HG丸ｺﾞｼｯｸM-PRO" w:hAnsi="HG丸ｺﾞｼｯｸM-PRO" w:hint="eastAsia"/>
          <w:b/>
          <w:sz w:val="24"/>
          <w:szCs w:val="24"/>
        </w:rPr>
        <w:t>：</w:t>
      </w:r>
      <w:r w:rsidRPr="00BE104A">
        <w:rPr>
          <w:rFonts w:ascii="HG丸ｺﾞｼｯｸM-PRO" w:eastAsia="HG丸ｺﾞｼｯｸM-PRO" w:hAnsi="HG丸ｺﾞｼｯｸM-PRO" w:hint="eastAsia"/>
          <w:b/>
          <w:sz w:val="24"/>
          <w:szCs w:val="24"/>
          <w:u w:val="single"/>
        </w:rPr>
        <w:t xml:space="preserve">　　　　　 　　 　　</w:t>
      </w:r>
      <w:r w:rsidRPr="00BE104A">
        <w:rPr>
          <w:rFonts w:ascii="HG丸ｺﾞｼｯｸM-PRO" w:eastAsia="HG丸ｺﾞｼｯｸM-PRO" w:hAnsi="HG丸ｺﾞｼｯｸM-PRO" w:hint="eastAsia"/>
          <w:b/>
          <w:sz w:val="24"/>
          <w:szCs w:val="24"/>
        </w:rPr>
        <w:t xml:space="preserve">　借主</w:t>
      </w:r>
      <w:r w:rsidRPr="00BE104A">
        <w:rPr>
          <w:rFonts w:ascii="HG丸ｺﾞｼｯｸM-PRO" w:eastAsia="HG丸ｺﾞｼｯｸM-PRO" w:hAnsi="HG丸ｺﾞｼｯｸM-PRO" w:hint="eastAsia"/>
          <w:b/>
          <w:w w:val="70"/>
          <w:kern w:val="0"/>
          <w:sz w:val="24"/>
          <w:szCs w:val="24"/>
          <w:fitText w:val="684" w:id="-1787099902"/>
        </w:rPr>
        <w:t>（団体）</w:t>
      </w:r>
      <w:r w:rsidRPr="00BE104A">
        <w:rPr>
          <w:rFonts w:ascii="HG丸ｺﾞｼｯｸM-PRO" w:eastAsia="HG丸ｺﾞｼｯｸM-PRO" w:hAnsi="HG丸ｺﾞｼｯｸM-PRO" w:hint="eastAsia"/>
          <w:b/>
          <w:sz w:val="24"/>
          <w:szCs w:val="24"/>
        </w:rPr>
        <w:t>：</w:t>
      </w:r>
      <w:r w:rsidRPr="00BE104A">
        <w:rPr>
          <w:rFonts w:ascii="HG丸ｺﾞｼｯｸM-PRO" w:eastAsia="HG丸ｺﾞｼｯｸM-PRO" w:hAnsi="HG丸ｺﾞｼｯｸM-PRO" w:hint="eastAsia"/>
          <w:b/>
          <w:sz w:val="24"/>
          <w:szCs w:val="24"/>
          <w:u w:val="single"/>
        </w:rPr>
        <w:t xml:space="preserve"> </w:t>
      </w:r>
      <w:r w:rsidRPr="00BE104A">
        <w:rPr>
          <w:rFonts w:ascii="HG丸ｺﾞｼｯｸM-PRO" w:eastAsia="HG丸ｺﾞｼｯｸM-PRO" w:hAnsi="HG丸ｺﾞｼｯｸM-PRO"/>
          <w:b/>
          <w:sz w:val="24"/>
          <w:szCs w:val="24"/>
          <w:u w:val="single"/>
        </w:rPr>
        <w:t xml:space="preserve"> </w:t>
      </w:r>
      <w:r w:rsidRPr="00BE104A">
        <w:rPr>
          <w:rFonts w:ascii="HG丸ｺﾞｼｯｸM-PRO" w:eastAsia="HG丸ｺﾞｼｯｸM-PRO" w:hAnsi="HG丸ｺﾞｼｯｸM-PRO" w:hint="eastAsia"/>
          <w:b/>
          <w:sz w:val="24"/>
          <w:szCs w:val="24"/>
          <w:u w:val="single"/>
        </w:rPr>
        <w:t xml:space="preserve">　　　 </w:t>
      </w:r>
      <w:r w:rsidRPr="00BE104A">
        <w:rPr>
          <w:rFonts w:ascii="HG丸ｺﾞｼｯｸM-PRO" w:eastAsia="HG丸ｺﾞｼｯｸM-PRO" w:hAnsi="HG丸ｺﾞｼｯｸM-PRO"/>
          <w:b/>
          <w:sz w:val="24"/>
          <w:szCs w:val="24"/>
          <w:u w:val="single"/>
        </w:rPr>
        <w:t xml:space="preserve"> </w:t>
      </w:r>
      <w:r w:rsidRPr="00BE104A">
        <w:rPr>
          <w:rFonts w:ascii="HG丸ｺﾞｼｯｸM-PRO" w:eastAsia="HG丸ｺﾞｼｯｸM-PRO" w:hAnsi="HG丸ｺﾞｼｯｸM-PRO" w:hint="eastAsia"/>
          <w:b/>
          <w:sz w:val="24"/>
          <w:szCs w:val="24"/>
          <w:u w:val="single"/>
        </w:rPr>
        <w:t xml:space="preserve">　　　　　　</w:t>
      </w:r>
    </w:p>
    <w:p w14:paraId="18E75766" w14:textId="77777777" w:rsidR="002B477D" w:rsidRDefault="002B477D" w:rsidP="00BE104A">
      <w:pPr>
        <w:pStyle w:val="af4"/>
        <w:numPr>
          <w:ilvl w:val="0"/>
          <w:numId w:val="13"/>
        </w:numPr>
        <w:snapToGrid w:val="0"/>
        <w:spacing w:beforeLines="100" w:before="288" w:line="360" w:lineRule="exact"/>
        <w:ind w:leftChars="0"/>
        <w:rPr>
          <w:rFonts w:ascii="HG丸ｺﾞｼｯｸM-PRO" w:eastAsia="HG丸ｺﾞｼｯｸM-PRO" w:hAnsi="HG丸ｺﾞｼｯｸM-PRO"/>
          <w:b/>
          <w:sz w:val="24"/>
          <w:szCs w:val="24"/>
        </w:rPr>
      </w:pPr>
      <w:r w:rsidRPr="00BE104A">
        <w:rPr>
          <w:rFonts w:ascii="HG丸ｺﾞｼｯｸM-PRO" w:eastAsia="HG丸ｺﾞｼｯｸM-PRO" w:hAnsi="HG丸ｺﾞｼｯｸM-PRO" w:hint="eastAsia"/>
          <w:b/>
          <w:spacing w:val="47"/>
          <w:kern w:val="0"/>
          <w:sz w:val="24"/>
          <w:szCs w:val="24"/>
          <w:fitText w:val="912" w:id="-1787099901"/>
        </w:rPr>
        <w:t>目的</w:t>
      </w:r>
      <w:r w:rsidRPr="00BE104A">
        <w:rPr>
          <w:rFonts w:ascii="HG丸ｺﾞｼｯｸM-PRO" w:eastAsia="HG丸ｺﾞｼｯｸM-PRO" w:hAnsi="HG丸ｺﾞｼｯｸM-PRO" w:hint="eastAsia"/>
          <w:b/>
          <w:spacing w:val="1"/>
          <w:kern w:val="0"/>
          <w:sz w:val="24"/>
          <w:szCs w:val="24"/>
          <w:fitText w:val="912" w:id="-1787099901"/>
        </w:rPr>
        <w:t>物</w:t>
      </w:r>
      <w:r w:rsidRPr="00A00E8E">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w:t>
      </w:r>
      <w:r w:rsidRPr="00BE104A">
        <w:rPr>
          <w:rFonts w:ascii="HG丸ｺﾞｼｯｸM-PRO" w:eastAsia="HG丸ｺﾞｼｯｸM-PRO" w:hAnsi="HG丸ｺﾞｼｯｸM-PRO" w:hint="eastAsia"/>
          <w:b/>
          <w:spacing w:val="104"/>
          <w:kern w:val="0"/>
          <w:sz w:val="24"/>
          <w:szCs w:val="24"/>
          <w:fitText w:val="1140" w:id="-1787099900"/>
        </w:rPr>
        <w:t>所在</w:t>
      </w:r>
      <w:r w:rsidRPr="00BE104A">
        <w:rPr>
          <w:rFonts w:ascii="HG丸ｺﾞｼｯｸM-PRO" w:eastAsia="HG丸ｺﾞｼｯｸM-PRO" w:hAnsi="HG丸ｺﾞｼｯｸM-PRO" w:hint="eastAsia"/>
          <w:b/>
          <w:spacing w:val="1"/>
          <w:kern w:val="0"/>
          <w:sz w:val="24"/>
          <w:szCs w:val="24"/>
          <w:fitText w:val="1140" w:id="-1787099900"/>
        </w:rPr>
        <w:t>地</w:t>
      </w:r>
      <w:r>
        <w:rPr>
          <w:rFonts w:ascii="HG丸ｺﾞｼｯｸM-PRO" w:eastAsia="HG丸ｺﾞｼｯｸM-PRO" w:hAnsi="HG丸ｺﾞｼｯｸM-PRO" w:hint="eastAsia"/>
          <w:b/>
          <w:sz w:val="24"/>
          <w:szCs w:val="24"/>
        </w:rPr>
        <w:t>：神戸市</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rPr>
        <w:t>区</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b/>
          <w:sz w:val="24"/>
          <w:szCs w:val="24"/>
          <w:u w:val="single"/>
        </w:rPr>
        <w:t xml:space="preserve">      </w:t>
      </w:r>
      <w:r w:rsidRPr="00991EC6">
        <w:rPr>
          <w:rFonts w:ascii="HG丸ｺﾞｼｯｸM-PRO" w:eastAsia="HG丸ｺﾞｼｯｸM-PRO" w:hAnsi="HG丸ｺﾞｼｯｸM-PRO" w:hint="eastAsia"/>
          <w:b/>
          <w:sz w:val="24"/>
          <w:szCs w:val="24"/>
          <w:u w:val="single"/>
        </w:rPr>
        <w:t xml:space="preserve">　　　　　</w:t>
      </w:r>
    </w:p>
    <w:p w14:paraId="7E109727" w14:textId="77777777" w:rsidR="002B477D" w:rsidRDefault="002B477D" w:rsidP="002B477D">
      <w:pPr>
        <w:pStyle w:val="af4"/>
        <w:snapToGrid w:val="0"/>
        <w:spacing w:line="480" w:lineRule="exact"/>
        <w:ind w:leftChars="0" w:left="590"/>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rPr>
        <w:t xml:space="preserve">　　　　　　　 </w:t>
      </w:r>
      <w:r w:rsidRPr="00B90D7A">
        <w:rPr>
          <w:rFonts w:ascii="HG丸ｺﾞｼｯｸM-PRO" w:eastAsia="HG丸ｺﾞｼｯｸM-PRO" w:hAnsi="HG丸ｺﾞｼｯｸM-PRO" w:hint="eastAsia"/>
          <w:b/>
          <w:w w:val="78"/>
          <w:kern w:val="0"/>
          <w:sz w:val="24"/>
          <w:szCs w:val="24"/>
          <w:fitText w:val="1140" w:id="-1787099899"/>
        </w:rPr>
        <w:t>使用する範</w:t>
      </w:r>
      <w:r w:rsidRPr="00B90D7A">
        <w:rPr>
          <w:rFonts w:ascii="HG丸ｺﾞｼｯｸM-PRO" w:eastAsia="HG丸ｺﾞｼｯｸM-PRO" w:hAnsi="HG丸ｺﾞｼｯｸM-PRO" w:hint="eastAsia"/>
          <w:b/>
          <w:spacing w:val="4"/>
          <w:w w:val="78"/>
          <w:kern w:val="0"/>
          <w:sz w:val="24"/>
          <w:szCs w:val="24"/>
          <w:fitText w:val="1140" w:id="-1787099899"/>
        </w:rPr>
        <w:t>囲</w:t>
      </w:r>
      <w:r>
        <w:rPr>
          <w:rFonts w:ascii="HG丸ｺﾞｼｯｸM-PRO" w:eastAsia="HG丸ｺﾞｼｯｸM-PRO" w:hAnsi="HG丸ｺﾞｼｯｸM-PRO" w:hint="eastAsia"/>
          <w:b/>
          <w:sz w:val="24"/>
          <w:szCs w:val="24"/>
        </w:rPr>
        <w:t xml:space="preserve">：　</w:t>
      </w:r>
      <w:r w:rsidRPr="00A00E8E">
        <w:rPr>
          <w:rFonts w:ascii="HG丸ｺﾞｼｯｸM-PRO" w:eastAsia="HG丸ｺﾞｼｯｸM-PRO" w:hAnsi="HG丸ｺﾞｼｯｸM-PRO" w:hint="eastAsia"/>
          <w:b/>
          <w:sz w:val="24"/>
          <w:szCs w:val="24"/>
        </w:rPr>
        <w:t>全体　・　一部（具体的に：</w:t>
      </w:r>
      <w:r w:rsidRPr="00A00E8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w:t>
      </w:r>
    </w:p>
    <w:p w14:paraId="5D83AEB9" w14:textId="2A8908EC" w:rsidR="002B477D" w:rsidRDefault="002B477D" w:rsidP="002B477D">
      <w:pPr>
        <w:pStyle w:val="af4"/>
        <w:snapToGrid w:val="0"/>
        <w:spacing w:line="480" w:lineRule="exact"/>
        <w:ind w:leftChars="0" w:left="590"/>
        <w:rPr>
          <w:rFonts w:ascii="HG丸ｺﾞｼｯｸM-PRO" w:eastAsia="HG丸ｺﾞｼｯｸM-PRO" w:hAnsi="HG丸ｺﾞｼｯｸM-PRO"/>
          <w:b/>
          <w:sz w:val="24"/>
          <w:szCs w:val="24"/>
          <w:u w:val="single"/>
        </w:rPr>
      </w:pPr>
      <w:r w:rsidRPr="00A00E8E">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7696" behindDoc="0" locked="0" layoutInCell="1" allowOverlap="1" wp14:anchorId="50AC4116" wp14:editId="6AD861F6">
                <wp:simplePos x="0" y="0"/>
                <wp:positionH relativeFrom="column">
                  <wp:posOffset>340360</wp:posOffset>
                </wp:positionH>
                <wp:positionV relativeFrom="paragraph">
                  <wp:posOffset>38626</wp:posOffset>
                </wp:positionV>
                <wp:extent cx="5772150" cy="619125"/>
                <wp:effectExtent l="0" t="0" r="19050" b="28575"/>
                <wp:wrapNone/>
                <wp:docPr id="14" name="角丸四角形 1"/>
                <wp:cNvGraphicFramePr/>
                <a:graphic xmlns:a="http://schemas.openxmlformats.org/drawingml/2006/main">
                  <a:graphicData uri="http://schemas.microsoft.com/office/word/2010/wordprocessingShape">
                    <wps:wsp>
                      <wps:cNvSpPr/>
                      <wps:spPr>
                        <a:xfrm>
                          <a:off x="0" y="0"/>
                          <a:ext cx="5772150" cy="619125"/>
                        </a:xfrm>
                        <a:prstGeom prst="roundRect">
                          <a:avLst>
                            <a:gd name="adj" fmla="val 6607"/>
                          </a:avLst>
                        </a:prstGeom>
                        <a:solidFill>
                          <a:schemeClr val="bg1">
                            <a:lumMod val="95000"/>
                          </a:schemeClr>
                        </a:solidFill>
                        <a:ln w="12700" cap="flat" cmpd="sng" algn="ctr">
                          <a:solidFill>
                            <a:schemeClr val="tx1"/>
                          </a:solidFill>
                          <a:prstDash val="sysDot"/>
                        </a:ln>
                        <a:effectLst/>
                      </wps:spPr>
                      <wps:txbx>
                        <w:txbxContent>
                          <w:p w14:paraId="38821D3B" w14:textId="77777777" w:rsidR="002B477D" w:rsidRDefault="002B477D" w:rsidP="002B477D">
                            <w:pPr>
                              <w:spacing w:line="240" w:lineRule="exact"/>
                              <w:ind w:left="195" w:hangingChars="99" w:hanging="195"/>
                              <w:jc w:val="left"/>
                              <w:rPr>
                                <w:rFonts w:asciiTheme="majorEastAsia" w:eastAsiaTheme="majorEastAsia" w:hAnsiTheme="majorEastAsia"/>
                              </w:rPr>
                            </w:pPr>
                            <w:r w:rsidRPr="002B477D">
                              <w:rPr>
                                <w:rFonts w:asciiTheme="majorEastAsia" w:eastAsiaTheme="majorEastAsia" w:hAnsiTheme="majorEastAsia" w:hint="eastAsia"/>
                              </w:rPr>
                              <w:t>・仏壇や家具を置いているなど、使用できない範囲がある場合は、事前に確認しておきましょう</w:t>
                            </w:r>
                            <w:r w:rsidR="007E1D41">
                              <w:rPr>
                                <w:rFonts w:asciiTheme="majorEastAsia" w:eastAsiaTheme="majorEastAsia" w:hAnsiTheme="majorEastAsia" w:hint="eastAsia"/>
                              </w:rPr>
                              <w:t>。</w:t>
                            </w:r>
                          </w:p>
                          <w:p w14:paraId="72A8310E" w14:textId="77777777" w:rsidR="007E1D41" w:rsidRPr="002B477D" w:rsidRDefault="007E1D41" w:rsidP="002B477D">
                            <w:pPr>
                              <w:spacing w:line="240" w:lineRule="exact"/>
                              <w:ind w:left="195" w:hangingChars="99" w:hanging="195"/>
                              <w:jc w:val="left"/>
                              <w:rPr>
                                <w:rFonts w:asciiTheme="majorEastAsia" w:eastAsiaTheme="majorEastAsia" w:hAnsiTheme="majorEastAsia"/>
                              </w:rPr>
                            </w:pPr>
                            <w:r>
                              <w:rPr>
                                <w:rFonts w:asciiTheme="majorEastAsia" w:eastAsiaTheme="majorEastAsia" w:hAnsiTheme="majorEastAsia" w:hint="eastAsia"/>
                              </w:rPr>
                              <w:t>・電気・ガス・水道などの設備やクーラーなどの付属設備の有無を確認しておきましょう。</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C4116" id="角丸四角形 1" o:spid="_x0000_s1028" style="position:absolute;left:0;text-align:left;margin-left:26.8pt;margin-top:3.05pt;width:454.5pt;height:4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" fillcolor="#f2f2f2 [3052]" strokecolor="black [3213]" strokeweight="1pt">
                <v:stroke dashstyle="1 1"/>
                <v:textbox inset="0,1mm,0,1mm">
                  <w:txbxContent>
                    <w:p w14:paraId="38821D3B" w14:textId="77777777" w:rsidR="002B477D" w:rsidRDefault="002B477D" w:rsidP="002B477D">
                      <w:pPr>
                        <w:spacing w:line="240" w:lineRule="exact"/>
                        <w:ind w:left="195" w:hangingChars="99" w:hanging="195"/>
                        <w:jc w:val="left"/>
                        <w:rPr>
                          <w:rFonts w:asciiTheme="majorEastAsia" w:eastAsiaTheme="majorEastAsia" w:hAnsiTheme="majorEastAsia"/>
                        </w:rPr>
                      </w:pPr>
                      <w:r w:rsidRPr="002B477D">
                        <w:rPr>
                          <w:rFonts w:asciiTheme="majorEastAsia" w:eastAsiaTheme="majorEastAsia" w:hAnsiTheme="majorEastAsia" w:hint="eastAsia"/>
                        </w:rPr>
                        <w:t>・仏壇や家具を置いているなど、使用できない範囲がある場合は、事前に確認しておきましょう</w:t>
                      </w:r>
                      <w:r w:rsidR="007E1D41">
                        <w:rPr>
                          <w:rFonts w:asciiTheme="majorEastAsia" w:eastAsiaTheme="majorEastAsia" w:hAnsiTheme="majorEastAsia" w:hint="eastAsia"/>
                        </w:rPr>
                        <w:t>。</w:t>
                      </w:r>
                    </w:p>
                    <w:p w14:paraId="72A8310E" w14:textId="77777777" w:rsidR="007E1D41" w:rsidRPr="002B477D" w:rsidRDefault="007E1D41" w:rsidP="002B477D">
                      <w:pPr>
                        <w:spacing w:line="240" w:lineRule="exact"/>
                        <w:ind w:left="195" w:hangingChars="99" w:hanging="195"/>
                        <w:jc w:val="left"/>
                        <w:rPr>
                          <w:rFonts w:asciiTheme="majorEastAsia" w:eastAsiaTheme="majorEastAsia" w:hAnsiTheme="majorEastAsia"/>
                        </w:rPr>
                      </w:pPr>
                      <w:r>
                        <w:rPr>
                          <w:rFonts w:asciiTheme="majorEastAsia" w:eastAsiaTheme="majorEastAsia" w:hAnsiTheme="majorEastAsia" w:hint="eastAsia"/>
                        </w:rPr>
                        <w:t>・電気・ガス・水道などの設備やクーラーなどの付属設備の有無を確認しておきましょう。</w:t>
                      </w:r>
                    </w:p>
                  </w:txbxContent>
                </v:textbox>
              </v:roundrect>
            </w:pict>
          </mc:Fallback>
        </mc:AlternateContent>
      </w:r>
    </w:p>
    <w:p w14:paraId="1FD2DD47" w14:textId="77777777" w:rsidR="002B477D" w:rsidRDefault="005C30F9" w:rsidP="002B477D">
      <w:pPr>
        <w:pStyle w:val="af4"/>
        <w:snapToGrid w:val="0"/>
        <w:spacing w:line="480" w:lineRule="exact"/>
        <w:ind w:leftChars="0" w:left="590"/>
        <w:rPr>
          <w:rFonts w:ascii="HG丸ｺﾞｼｯｸM-PRO" w:eastAsia="HG丸ｺﾞｼｯｸM-PRO" w:hAnsi="HG丸ｺﾞｼｯｸM-PRO"/>
          <w:b/>
          <w:sz w:val="24"/>
          <w:szCs w:val="24"/>
          <w:u w:val="single"/>
        </w:rPr>
      </w:pPr>
      <w:r>
        <w:rPr>
          <w:rStyle w:val="af5"/>
        </w:rPr>
        <w:commentReference w:id="6"/>
      </w:r>
    </w:p>
    <w:p w14:paraId="777FC01C" w14:textId="77777777" w:rsidR="002B477D" w:rsidRDefault="002B477D" w:rsidP="005E6B5B">
      <w:pPr>
        <w:pStyle w:val="af4"/>
        <w:numPr>
          <w:ilvl w:val="0"/>
          <w:numId w:val="13"/>
        </w:numPr>
        <w:snapToGrid w:val="0"/>
        <w:spacing w:beforeLines="150" w:before="432" w:line="360" w:lineRule="exact"/>
        <w:ind w:leftChars="0" w:left="584" w:hanging="357"/>
        <w:rPr>
          <w:rFonts w:ascii="HG丸ｺﾞｼｯｸM-PRO" w:eastAsia="HG丸ｺﾞｼｯｸM-PRO" w:hAnsi="HG丸ｺﾞｼｯｸM-PRO"/>
          <w:b/>
          <w:sz w:val="24"/>
          <w:szCs w:val="24"/>
        </w:rPr>
      </w:pPr>
      <w:r w:rsidRPr="005E6B5B">
        <w:rPr>
          <w:rFonts w:ascii="HG丸ｺﾞｼｯｸM-PRO" w:eastAsia="HG丸ｺﾞｼｯｸM-PRO" w:hAnsi="HG丸ｺﾞｼｯｸM-PRO" w:hint="eastAsia"/>
          <w:b/>
          <w:w w:val="94"/>
          <w:kern w:val="0"/>
          <w:sz w:val="24"/>
          <w:szCs w:val="24"/>
          <w:fitText w:val="912" w:id="-1787099898"/>
        </w:rPr>
        <w:t>賃貸期</w:t>
      </w:r>
      <w:r w:rsidRPr="005E6B5B">
        <w:rPr>
          <w:rFonts w:ascii="HG丸ｺﾞｼｯｸM-PRO" w:eastAsia="HG丸ｺﾞｼｯｸM-PRO" w:hAnsi="HG丸ｺﾞｼｯｸM-PRO" w:hint="eastAsia"/>
          <w:b/>
          <w:spacing w:val="4"/>
          <w:w w:val="94"/>
          <w:kern w:val="0"/>
          <w:sz w:val="24"/>
          <w:szCs w:val="24"/>
          <w:fitText w:val="912" w:id="-1787099898"/>
        </w:rPr>
        <w:t>間</w:t>
      </w:r>
      <w:r w:rsidRPr="00A00E8E">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b/>
          <w:sz w:val="24"/>
          <w:szCs w:val="24"/>
        </w:rPr>
        <w:t xml:space="preserve">　　 定めなし　・　定めあり（</w:t>
      </w:r>
      <w:r w:rsidRPr="00A00E8E">
        <w:rPr>
          <w:rFonts w:ascii="HG丸ｺﾞｼｯｸM-PRO" w:eastAsia="HG丸ｺﾞｼｯｸM-PRO" w:hAnsi="HG丸ｺﾞｼｯｸM-PRO" w:hint="eastAsia"/>
          <w:b/>
          <w:sz w:val="24"/>
          <w:szCs w:val="24"/>
        </w:rPr>
        <w:t>令和</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年</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月頃 ～ 令和</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年</w:t>
      </w:r>
      <w:r w:rsidRPr="00A00E8E">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rPr>
        <w:t>月頃</w:t>
      </w:r>
      <w:r>
        <w:rPr>
          <w:rFonts w:ascii="HG丸ｺﾞｼｯｸM-PRO" w:eastAsia="HG丸ｺﾞｼｯｸM-PRO" w:hAnsi="HG丸ｺﾞｼｯｸM-PRO" w:hint="eastAsia"/>
          <w:b/>
          <w:sz w:val="24"/>
          <w:szCs w:val="24"/>
        </w:rPr>
        <w:t>）</w:t>
      </w:r>
    </w:p>
    <w:p w14:paraId="7AF9F1C6" w14:textId="77777777" w:rsidR="002B477D" w:rsidRPr="002B477D" w:rsidRDefault="002B477D" w:rsidP="002B477D">
      <w:pPr>
        <w:snapToGrid w:val="0"/>
        <w:spacing w:beforeLines="100" w:before="288" w:line="360" w:lineRule="exact"/>
        <w:rPr>
          <w:rFonts w:ascii="HG丸ｺﾞｼｯｸM-PRO" w:eastAsia="HG丸ｺﾞｼｯｸM-PRO" w:hAnsi="HG丸ｺﾞｼｯｸM-PRO"/>
          <w:b/>
          <w:sz w:val="24"/>
          <w:szCs w:val="24"/>
        </w:rPr>
      </w:pPr>
      <w:r w:rsidRPr="00A00E8E">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6672" behindDoc="0" locked="0" layoutInCell="1" allowOverlap="1" wp14:anchorId="40CB6671" wp14:editId="0055FD37">
                <wp:simplePos x="0" y="0"/>
                <wp:positionH relativeFrom="column">
                  <wp:posOffset>315595</wp:posOffset>
                </wp:positionH>
                <wp:positionV relativeFrom="paragraph">
                  <wp:posOffset>54084</wp:posOffset>
                </wp:positionV>
                <wp:extent cx="5772150" cy="368490"/>
                <wp:effectExtent l="0" t="0" r="19050" b="12700"/>
                <wp:wrapNone/>
                <wp:docPr id="15" name="角丸四角形 1"/>
                <wp:cNvGraphicFramePr/>
                <a:graphic xmlns:a="http://schemas.openxmlformats.org/drawingml/2006/main">
                  <a:graphicData uri="http://schemas.microsoft.com/office/word/2010/wordprocessingShape">
                    <wps:wsp>
                      <wps:cNvSpPr/>
                      <wps:spPr>
                        <a:xfrm>
                          <a:off x="0" y="0"/>
                          <a:ext cx="5772150" cy="368490"/>
                        </a:xfrm>
                        <a:prstGeom prst="roundRect">
                          <a:avLst>
                            <a:gd name="adj" fmla="val 6607"/>
                          </a:avLst>
                        </a:prstGeom>
                        <a:solidFill>
                          <a:schemeClr val="bg1">
                            <a:lumMod val="95000"/>
                          </a:schemeClr>
                        </a:solidFill>
                        <a:ln w="12700" cap="flat" cmpd="sng" algn="ctr">
                          <a:solidFill>
                            <a:schemeClr val="tx1"/>
                          </a:solidFill>
                          <a:prstDash val="sysDot"/>
                        </a:ln>
                        <a:effectLst/>
                      </wps:spPr>
                      <wps:txbx>
                        <w:txbxContent>
                          <w:p w14:paraId="29A93A43" w14:textId="77777777" w:rsidR="002B477D" w:rsidRPr="002B477D" w:rsidRDefault="002B477D" w:rsidP="002B477D">
                            <w:pPr>
                              <w:ind w:left="197" w:hangingChars="100" w:hanging="197"/>
                              <w:jc w:val="left"/>
                              <w:rPr>
                                <w:rFonts w:asciiTheme="majorEastAsia" w:eastAsiaTheme="majorEastAsia" w:hAnsiTheme="majorEastAsia"/>
                              </w:rPr>
                            </w:pPr>
                            <w:r w:rsidRPr="002B477D">
                              <w:rPr>
                                <w:rFonts w:asciiTheme="majorEastAsia" w:eastAsiaTheme="majorEastAsia" w:hAnsiTheme="majorEastAsia" w:hint="eastAsia"/>
                              </w:rPr>
                              <w:t>・使用する期間について、所有者</w:t>
                            </w:r>
                            <w:r w:rsidRPr="002B477D">
                              <w:rPr>
                                <w:rFonts w:asciiTheme="majorEastAsia" w:eastAsiaTheme="majorEastAsia" w:hAnsiTheme="majorEastAsia"/>
                              </w:rPr>
                              <w:t>・</w:t>
                            </w:r>
                            <w:r w:rsidRPr="002B477D">
                              <w:rPr>
                                <w:rFonts w:asciiTheme="majorEastAsia" w:eastAsiaTheme="majorEastAsia" w:hAnsiTheme="majorEastAsia" w:hint="eastAsia"/>
                              </w:rPr>
                              <w:t>団体双方のご</w:t>
                            </w:r>
                            <w:r w:rsidRPr="002B477D">
                              <w:rPr>
                                <w:rFonts w:asciiTheme="majorEastAsia" w:eastAsiaTheme="majorEastAsia" w:hAnsiTheme="majorEastAsia"/>
                              </w:rPr>
                              <w:t>都合</w:t>
                            </w:r>
                            <w:r w:rsidRPr="002B477D">
                              <w:rPr>
                                <w:rFonts w:asciiTheme="majorEastAsia" w:eastAsiaTheme="majorEastAsia" w:hAnsiTheme="majorEastAsia" w:hint="eastAsia"/>
                              </w:rPr>
                              <w:t>を踏まえて確認しましょう</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B6671" id="_x0000_s1029" style="position:absolute;left:0;text-align:left;margin-left:24.85pt;margin-top:4.25pt;width:454.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" fillcolor="#f2f2f2 [3052]" strokecolor="black [3213]" strokeweight="1pt">
                <v:stroke dashstyle="1 1"/>
                <v:textbox inset="0,1mm,0,1mm">
                  <w:txbxContent>
                    <w:p w14:paraId="29A93A43" w14:textId="77777777" w:rsidR="002B477D" w:rsidRPr="002B477D" w:rsidRDefault="002B477D" w:rsidP="002B477D">
                      <w:pPr>
                        <w:ind w:left="197" w:hangingChars="100" w:hanging="197"/>
                        <w:jc w:val="left"/>
                        <w:rPr>
                          <w:rFonts w:asciiTheme="majorEastAsia" w:eastAsiaTheme="majorEastAsia" w:hAnsiTheme="majorEastAsia"/>
                        </w:rPr>
                      </w:pPr>
                      <w:r w:rsidRPr="002B477D">
                        <w:rPr>
                          <w:rFonts w:asciiTheme="majorEastAsia" w:eastAsiaTheme="majorEastAsia" w:hAnsiTheme="majorEastAsia" w:hint="eastAsia"/>
                        </w:rPr>
                        <w:t>・使用する期間について、所有者</w:t>
                      </w:r>
                      <w:r w:rsidRPr="002B477D">
                        <w:rPr>
                          <w:rFonts w:asciiTheme="majorEastAsia" w:eastAsiaTheme="majorEastAsia" w:hAnsiTheme="majorEastAsia"/>
                        </w:rPr>
                        <w:t>・</w:t>
                      </w:r>
                      <w:r w:rsidRPr="002B477D">
                        <w:rPr>
                          <w:rFonts w:asciiTheme="majorEastAsia" w:eastAsiaTheme="majorEastAsia" w:hAnsiTheme="majorEastAsia" w:hint="eastAsia"/>
                        </w:rPr>
                        <w:t>団体双方のご</w:t>
                      </w:r>
                      <w:r w:rsidRPr="002B477D">
                        <w:rPr>
                          <w:rFonts w:asciiTheme="majorEastAsia" w:eastAsiaTheme="majorEastAsia" w:hAnsiTheme="majorEastAsia"/>
                        </w:rPr>
                        <w:t>都合</w:t>
                      </w:r>
                      <w:r w:rsidRPr="002B477D">
                        <w:rPr>
                          <w:rFonts w:asciiTheme="majorEastAsia" w:eastAsiaTheme="majorEastAsia" w:hAnsiTheme="majorEastAsia" w:hint="eastAsia"/>
                        </w:rPr>
                        <w:t>を踏まえて確認しましょう</w:t>
                      </w:r>
                    </w:p>
                  </w:txbxContent>
                </v:textbox>
              </v:roundrect>
            </w:pict>
          </mc:Fallback>
        </mc:AlternateContent>
      </w:r>
    </w:p>
    <w:p w14:paraId="2F744B12" w14:textId="77777777" w:rsidR="002B477D" w:rsidRDefault="002B477D" w:rsidP="005E6B5B">
      <w:pPr>
        <w:pStyle w:val="af4"/>
        <w:numPr>
          <w:ilvl w:val="0"/>
          <w:numId w:val="13"/>
        </w:numPr>
        <w:snapToGrid w:val="0"/>
        <w:spacing w:beforeLines="150" w:before="432" w:line="360" w:lineRule="exact"/>
        <w:ind w:leftChars="0" w:left="584" w:hanging="357"/>
        <w:rPr>
          <w:rFonts w:ascii="HG丸ｺﾞｼｯｸM-PRO" w:eastAsia="HG丸ｺﾞｼｯｸM-PRO" w:hAnsi="HG丸ｺﾞｼｯｸM-PRO"/>
          <w:b/>
          <w:sz w:val="24"/>
          <w:szCs w:val="24"/>
        </w:rPr>
      </w:pPr>
      <w:r w:rsidRPr="005E6B5B">
        <w:rPr>
          <w:rFonts w:ascii="HG丸ｺﾞｼｯｸM-PRO" w:eastAsia="HG丸ｺﾞｼｯｸM-PRO" w:hAnsi="HG丸ｺﾞｼｯｸM-PRO" w:hint="eastAsia"/>
          <w:b/>
          <w:spacing w:val="215"/>
          <w:kern w:val="0"/>
          <w:sz w:val="24"/>
          <w:szCs w:val="24"/>
          <w:fitText w:val="912" w:id="-1787099897"/>
        </w:rPr>
        <w:t>賃</w:t>
      </w:r>
      <w:r w:rsidRPr="005E6B5B">
        <w:rPr>
          <w:rFonts w:ascii="HG丸ｺﾞｼｯｸM-PRO" w:eastAsia="HG丸ｺﾞｼｯｸM-PRO" w:hAnsi="HG丸ｺﾞｼｯｸM-PRO" w:hint="eastAsia"/>
          <w:b/>
          <w:kern w:val="0"/>
          <w:sz w:val="24"/>
          <w:szCs w:val="24"/>
          <w:fitText w:val="912" w:id="-1787099897"/>
        </w:rPr>
        <w:t>料</w:t>
      </w:r>
      <w:r>
        <w:rPr>
          <w:rFonts w:ascii="HG丸ｺﾞｼｯｸM-PRO" w:eastAsia="HG丸ｺﾞｼｯｸM-PRO" w:hAnsi="HG丸ｺﾞｼｯｸM-PRO" w:hint="eastAsia"/>
          <w:b/>
          <w:sz w:val="24"/>
          <w:szCs w:val="24"/>
        </w:rPr>
        <w:t xml:space="preserve">　　　 </w:t>
      </w:r>
      <w:r w:rsidRPr="00A00E8E">
        <w:rPr>
          <w:rFonts w:ascii="HG丸ｺﾞｼｯｸM-PRO" w:eastAsia="HG丸ｺﾞｼｯｸM-PRO" w:hAnsi="HG丸ｺﾞｼｯｸM-PRO" w:hint="eastAsia"/>
          <w:b/>
          <w:sz w:val="24"/>
          <w:szCs w:val="24"/>
        </w:rPr>
        <w:t>無償　・　有償（</w:t>
      </w:r>
      <w:r w:rsidRPr="00A00E8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u w:val="single"/>
        </w:rPr>
        <w:t xml:space="preserve">　</w:t>
      </w:r>
      <w:r w:rsidRPr="00A00E8E">
        <w:rPr>
          <w:rFonts w:ascii="HG丸ｺﾞｼｯｸM-PRO" w:eastAsia="HG丸ｺﾞｼｯｸM-PRO" w:hAnsi="HG丸ｺﾞｼｯｸM-PRO" w:hint="eastAsia"/>
          <w:b/>
          <w:sz w:val="24"/>
          <w:szCs w:val="24"/>
          <w:u w:val="single"/>
        </w:rPr>
        <w:t xml:space="preserve">　　　円</w:t>
      </w:r>
      <w:r>
        <w:rPr>
          <w:rFonts w:ascii="HG丸ｺﾞｼｯｸM-PRO" w:eastAsia="HG丸ｺﾞｼｯｸM-PRO" w:hAnsi="HG丸ｺﾞｼｯｸM-PRO" w:hint="eastAsia"/>
          <w:b/>
          <w:sz w:val="24"/>
          <w:szCs w:val="24"/>
          <w:u w:val="single"/>
        </w:rPr>
        <w:t>／月</w:t>
      </w:r>
      <w:r w:rsidRPr="00A00E8E">
        <w:rPr>
          <w:rFonts w:ascii="HG丸ｺﾞｼｯｸM-PRO" w:eastAsia="HG丸ｺﾞｼｯｸM-PRO" w:hAnsi="HG丸ｺﾞｼｯｸM-PRO" w:hint="eastAsia"/>
          <w:b/>
          <w:sz w:val="24"/>
          <w:szCs w:val="24"/>
        </w:rPr>
        <w:t>）</w:t>
      </w:r>
    </w:p>
    <w:p w14:paraId="4F73CE37" w14:textId="759B7ED8" w:rsidR="002B477D" w:rsidRDefault="00236B17" w:rsidP="002B477D">
      <w:pPr>
        <w:pStyle w:val="af4"/>
        <w:snapToGrid w:val="0"/>
        <w:spacing w:line="360" w:lineRule="exact"/>
        <w:ind w:leftChars="0" w:left="584"/>
        <w:jc w:val="right"/>
        <w:rPr>
          <w:rFonts w:ascii="HG丸ｺﾞｼｯｸM-PRO" w:eastAsia="HG丸ｺﾞｼｯｸM-PRO" w:hAnsi="HG丸ｺﾞｼｯｸM-PRO"/>
          <w:sz w:val="22"/>
          <w:szCs w:val="24"/>
        </w:rPr>
      </w:pPr>
      <w:r w:rsidRPr="00A00E8E">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9744" behindDoc="0" locked="0" layoutInCell="1" allowOverlap="1" wp14:anchorId="063E68A8" wp14:editId="4E3D8931">
                <wp:simplePos x="0" y="0"/>
                <wp:positionH relativeFrom="column">
                  <wp:posOffset>349885</wp:posOffset>
                </wp:positionH>
                <wp:positionV relativeFrom="paragraph">
                  <wp:posOffset>65514</wp:posOffset>
                </wp:positionV>
                <wp:extent cx="5772150" cy="762000"/>
                <wp:effectExtent l="0" t="0" r="19050" b="19050"/>
                <wp:wrapNone/>
                <wp:docPr id="19" name="角丸四角形 1"/>
                <wp:cNvGraphicFramePr/>
                <a:graphic xmlns:a="http://schemas.openxmlformats.org/drawingml/2006/main">
                  <a:graphicData uri="http://schemas.microsoft.com/office/word/2010/wordprocessingShape">
                    <wps:wsp>
                      <wps:cNvSpPr/>
                      <wps:spPr>
                        <a:xfrm>
                          <a:off x="0" y="0"/>
                          <a:ext cx="5772150" cy="762000"/>
                        </a:xfrm>
                        <a:prstGeom prst="roundRect">
                          <a:avLst>
                            <a:gd name="adj" fmla="val 6607"/>
                          </a:avLst>
                        </a:prstGeom>
                        <a:solidFill>
                          <a:schemeClr val="bg1">
                            <a:lumMod val="95000"/>
                          </a:schemeClr>
                        </a:solidFill>
                        <a:ln w="12700" cap="flat" cmpd="sng" algn="ctr">
                          <a:solidFill>
                            <a:schemeClr val="tx1"/>
                          </a:solidFill>
                          <a:prstDash val="sysDot"/>
                        </a:ln>
                        <a:effectLst/>
                      </wps:spPr>
                      <wps:txbx>
                        <w:txbxContent>
                          <w:p w14:paraId="0B0C8036" w14:textId="55602561" w:rsidR="002B477D" w:rsidRPr="002B477D" w:rsidRDefault="002B477D" w:rsidP="002B477D">
                            <w:pPr>
                              <w:ind w:left="197" w:hangingChars="100" w:hanging="197"/>
                              <w:jc w:val="left"/>
                              <w:rPr>
                                <w:rFonts w:asciiTheme="majorEastAsia" w:eastAsiaTheme="majorEastAsia" w:hAnsiTheme="majorEastAsia"/>
                              </w:rPr>
                            </w:pPr>
                            <w:r w:rsidRPr="002B477D">
                              <w:rPr>
                                <w:rFonts w:asciiTheme="majorEastAsia" w:eastAsiaTheme="majorEastAsia" w:hAnsiTheme="majorEastAsia" w:hint="eastAsia"/>
                              </w:rPr>
                              <w:t>・地域利用のためにバンク登録団体へ無償で貸し出される場合、</w:t>
                            </w:r>
                            <w:r w:rsidR="005E6B5B">
                              <w:rPr>
                                <w:rFonts w:asciiTheme="majorEastAsia" w:eastAsiaTheme="majorEastAsia" w:hAnsiTheme="majorEastAsia" w:hint="eastAsia"/>
                              </w:rPr>
                              <w:t>「</w:t>
                            </w:r>
                            <w:r w:rsidRPr="002B477D">
                              <w:rPr>
                                <w:rFonts w:asciiTheme="majorEastAsia" w:eastAsiaTheme="majorEastAsia" w:hAnsiTheme="majorEastAsia" w:hint="eastAsia"/>
                              </w:rPr>
                              <w:t>固定資産税・都市計画税相当額＋維持費用相当額(定額)</w:t>
                            </w:r>
                            <w:r w:rsidR="005E6B5B">
                              <w:rPr>
                                <w:rFonts w:asciiTheme="majorEastAsia" w:eastAsiaTheme="majorEastAsia" w:hAnsiTheme="majorEastAsia" w:hint="eastAsia"/>
                              </w:rPr>
                              <w:t>」</w:t>
                            </w:r>
                            <w:r w:rsidRPr="002B477D">
                              <w:rPr>
                                <w:rFonts w:asciiTheme="majorEastAsia" w:eastAsiaTheme="majorEastAsia" w:hAnsiTheme="majorEastAsia" w:hint="eastAsia"/>
                              </w:rPr>
                              <w:t>を補助する制度がありますので、当該制度の利用も検討ください。詳しくは“すまいるネット”にお問い合わせください。</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3E68A8" id="_x0000_s1030" style="position:absolute;left:0;text-align:left;margin-left:27.55pt;margin-top:5.15pt;width:454.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" fillcolor="#f2f2f2 [3052]" strokecolor="black [3213]" strokeweight="1pt">
                <v:stroke dashstyle="1 1"/>
                <v:textbox inset="0,1mm,0,1mm">
                  <w:txbxContent>
                    <w:p w14:paraId="0B0C8036" w14:textId="55602561" w:rsidR="002B477D" w:rsidRPr="002B477D" w:rsidRDefault="002B477D" w:rsidP="002B477D">
                      <w:pPr>
                        <w:ind w:left="197" w:hangingChars="100" w:hanging="197"/>
                        <w:jc w:val="left"/>
                        <w:rPr>
                          <w:rFonts w:asciiTheme="majorEastAsia" w:eastAsiaTheme="majorEastAsia" w:hAnsiTheme="majorEastAsia"/>
                        </w:rPr>
                      </w:pPr>
                      <w:r w:rsidRPr="002B477D">
                        <w:rPr>
                          <w:rFonts w:asciiTheme="majorEastAsia" w:eastAsiaTheme="majorEastAsia" w:hAnsiTheme="majorEastAsia" w:hint="eastAsia"/>
                        </w:rPr>
                        <w:t>・地域利用のためにバンク登録団体へ無償で貸し出される場合、</w:t>
                      </w:r>
                      <w:r w:rsidR="005E6B5B">
                        <w:rPr>
                          <w:rFonts w:asciiTheme="majorEastAsia" w:eastAsiaTheme="majorEastAsia" w:hAnsiTheme="majorEastAsia" w:hint="eastAsia"/>
                        </w:rPr>
                        <w:t>「</w:t>
                      </w:r>
                      <w:r w:rsidRPr="002B477D">
                        <w:rPr>
                          <w:rFonts w:asciiTheme="majorEastAsia" w:eastAsiaTheme="majorEastAsia" w:hAnsiTheme="majorEastAsia" w:hint="eastAsia"/>
                        </w:rPr>
                        <w:t>固定資産税・都市計画税相当額＋維持費用相当額(定額)</w:t>
                      </w:r>
                      <w:r w:rsidR="005E6B5B">
                        <w:rPr>
                          <w:rFonts w:asciiTheme="majorEastAsia" w:eastAsiaTheme="majorEastAsia" w:hAnsiTheme="majorEastAsia" w:hint="eastAsia"/>
                        </w:rPr>
                        <w:t>」</w:t>
                      </w:r>
                      <w:r w:rsidRPr="002B477D">
                        <w:rPr>
                          <w:rFonts w:asciiTheme="majorEastAsia" w:eastAsiaTheme="majorEastAsia" w:hAnsiTheme="majorEastAsia" w:hint="eastAsia"/>
                        </w:rPr>
                        <w:t>を補助する制度がありますので、当該制度の利用も検討ください。詳しくは“すまいるネット”にお問い合わせください。</w:t>
                      </w:r>
                    </w:p>
                  </w:txbxContent>
                </v:textbox>
              </v:roundrect>
            </w:pict>
          </mc:Fallback>
        </mc:AlternateContent>
      </w:r>
      <w:r w:rsidR="005C30F9">
        <w:rPr>
          <w:rStyle w:val="af5"/>
        </w:rPr>
        <w:commentReference w:id="7"/>
      </w:r>
    </w:p>
    <w:p w14:paraId="28BAE834" w14:textId="77777777" w:rsidR="002B477D" w:rsidRDefault="002B477D" w:rsidP="002B477D">
      <w:pPr>
        <w:pStyle w:val="af4"/>
        <w:snapToGrid w:val="0"/>
        <w:spacing w:line="360" w:lineRule="exact"/>
        <w:ind w:leftChars="0" w:left="584"/>
        <w:jc w:val="right"/>
        <w:rPr>
          <w:rFonts w:ascii="HG丸ｺﾞｼｯｸM-PRO" w:eastAsia="HG丸ｺﾞｼｯｸM-PRO" w:hAnsi="HG丸ｺﾞｼｯｸM-PRO"/>
          <w:sz w:val="22"/>
          <w:szCs w:val="24"/>
        </w:rPr>
      </w:pPr>
    </w:p>
    <w:p w14:paraId="256ACCAA" w14:textId="77777777" w:rsidR="002B477D" w:rsidRDefault="002B477D" w:rsidP="002B477D">
      <w:pPr>
        <w:pStyle w:val="af4"/>
        <w:snapToGrid w:val="0"/>
        <w:spacing w:line="360" w:lineRule="exact"/>
        <w:ind w:leftChars="0" w:left="584"/>
        <w:jc w:val="right"/>
        <w:rPr>
          <w:rFonts w:ascii="HG丸ｺﾞｼｯｸM-PRO" w:eastAsia="HG丸ｺﾞｼｯｸM-PRO" w:hAnsi="HG丸ｺﾞｼｯｸM-PRO"/>
          <w:sz w:val="22"/>
          <w:szCs w:val="24"/>
        </w:rPr>
      </w:pPr>
    </w:p>
    <w:p w14:paraId="0D3A4AF6" w14:textId="77777777" w:rsidR="002B477D" w:rsidRDefault="002B477D" w:rsidP="002B477D">
      <w:pPr>
        <w:pStyle w:val="af4"/>
        <w:snapToGrid w:val="0"/>
        <w:spacing w:line="360" w:lineRule="exact"/>
        <w:ind w:leftChars="0" w:left="584"/>
        <w:jc w:val="right"/>
        <w:rPr>
          <w:rFonts w:ascii="HG丸ｺﾞｼｯｸM-PRO" w:eastAsia="HG丸ｺﾞｼｯｸM-PRO" w:hAnsi="HG丸ｺﾞｼｯｸM-PRO"/>
          <w:sz w:val="22"/>
          <w:szCs w:val="24"/>
        </w:rPr>
      </w:pPr>
    </w:p>
    <w:p w14:paraId="78C0DC77" w14:textId="77777777" w:rsidR="002B477D" w:rsidRPr="00A00E8E" w:rsidRDefault="002B477D" w:rsidP="005E6B5B">
      <w:pPr>
        <w:pStyle w:val="af4"/>
        <w:numPr>
          <w:ilvl w:val="0"/>
          <w:numId w:val="13"/>
        </w:numPr>
        <w:snapToGrid w:val="0"/>
        <w:spacing w:beforeLines="150" w:before="432" w:line="360" w:lineRule="exact"/>
        <w:ind w:leftChars="0" w:left="584" w:hanging="357"/>
        <w:rPr>
          <w:rFonts w:ascii="HG丸ｺﾞｼｯｸM-PRO" w:eastAsia="HG丸ｺﾞｼｯｸM-PRO" w:hAnsi="HG丸ｺﾞｼｯｸM-PRO"/>
          <w:b/>
          <w:sz w:val="24"/>
          <w:szCs w:val="24"/>
        </w:rPr>
      </w:pPr>
      <w:r w:rsidRPr="008B7CFC">
        <w:rPr>
          <w:rFonts w:ascii="HG丸ｺﾞｼｯｸM-PRO" w:eastAsia="HG丸ｺﾞｼｯｸM-PRO" w:hAnsi="HG丸ｺﾞｼｯｸM-PRO" w:hint="eastAsia"/>
          <w:b/>
          <w:kern w:val="0"/>
          <w:sz w:val="24"/>
          <w:szCs w:val="24"/>
        </w:rPr>
        <w:t>使用用途</w:t>
      </w:r>
      <w:r>
        <w:rPr>
          <w:rFonts w:ascii="HG丸ｺﾞｼｯｸM-PRO" w:eastAsia="HG丸ｺﾞｼｯｸM-PRO" w:hAnsi="HG丸ｺﾞｼｯｸM-PRO" w:hint="eastAsia"/>
          <w:b/>
          <w:kern w:val="0"/>
          <w:sz w:val="24"/>
          <w:szCs w:val="24"/>
        </w:rPr>
        <w:t xml:space="preserve">　　　</w:t>
      </w:r>
      <w:r w:rsidRPr="008B7CFC">
        <w:rPr>
          <w:rFonts w:ascii="HG丸ｺﾞｼｯｸM-PRO" w:eastAsia="HG丸ｺﾞｼｯｸM-PRO" w:hAnsi="HG丸ｺﾞｼｯｸM-PRO" w:hint="eastAsia"/>
          <w:b/>
          <w:kern w:val="0"/>
          <w:sz w:val="24"/>
          <w:szCs w:val="24"/>
        </w:rPr>
        <w:t>（具体的に：</w:t>
      </w:r>
      <w:r w:rsidRPr="008B7CFC">
        <w:rPr>
          <w:rFonts w:ascii="HG丸ｺﾞｼｯｸM-PRO" w:eastAsia="HG丸ｺﾞｼｯｸM-PRO" w:hAnsi="HG丸ｺﾞｼｯｸM-PRO" w:hint="eastAsia"/>
          <w:b/>
          <w:kern w:val="0"/>
          <w:sz w:val="24"/>
          <w:szCs w:val="24"/>
          <w:u w:val="single"/>
        </w:rPr>
        <w:t xml:space="preserve">　</w:t>
      </w:r>
      <w:r>
        <w:rPr>
          <w:rFonts w:ascii="HG丸ｺﾞｼｯｸM-PRO" w:eastAsia="HG丸ｺﾞｼｯｸM-PRO" w:hAnsi="HG丸ｺﾞｼｯｸM-PRO" w:hint="eastAsia"/>
          <w:b/>
          <w:kern w:val="0"/>
          <w:sz w:val="24"/>
          <w:szCs w:val="24"/>
          <w:u w:val="single"/>
        </w:rPr>
        <w:t xml:space="preserve">　　　　　　　　　　</w:t>
      </w:r>
      <w:r w:rsidRPr="008B7CFC">
        <w:rPr>
          <w:rFonts w:ascii="HG丸ｺﾞｼｯｸM-PRO" w:eastAsia="HG丸ｺﾞｼｯｸM-PRO" w:hAnsi="HG丸ｺﾞｼｯｸM-PRO" w:hint="eastAsia"/>
          <w:b/>
          <w:kern w:val="0"/>
          <w:sz w:val="24"/>
          <w:szCs w:val="24"/>
          <w:u w:val="single"/>
        </w:rPr>
        <w:t xml:space="preserve">　　　　　　　　　　  　　　　　</w:t>
      </w:r>
      <w:r w:rsidRPr="008B7CFC">
        <w:rPr>
          <w:rFonts w:ascii="HG丸ｺﾞｼｯｸM-PRO" w:eastAsia="HG丸ｺﾞｼｯｸM-PRO" w:hAnsi="HG丸ｺﾞｼｯｸM-PRO" w:hint="eastAsia"/>
          <w:b/>
          <w:kern w:val="0"/>
          <w:sz w:val="24"/>
          <w:szCs w:val="24"/>
        </w:rPr>
        <w:t>）</w:t>
      </w:r>
    </w:p>
    <w:p w14:paraId="19D6BE70" w14:textId="77777777" w:rsidR="002B477D" w:rsidRDefault="002B477D" w:rsidP="002B477D">
      <w:pPr>
        <w:snapToGrid w:val="0"/>
        <w:spacing w:line="360" w:lineRule="exact"/>
        <w:jc w:val="right"/>
        <w:rPr>
          <w:rFonts w:ascii="HG丸ｺﾞｼｯｸM-PRO" w:eastAsia="HG丸ｺﾞｼｯｸM-PRO" w:hAnsi="HG丸ｺﾞｼｯｸM-PRO"/>
          <w:sz w:val="22"/>
          <w:szCs w:val="24"/>
        </w:rPr>
      </w:pPr>
      <w:r w:rsidRPr="008B7CFC">
        <w:rPr>
          <w:rFonts w:ascii="HG丸ｺﾞｼｯｸM-PRO" w:eastAsia="HG丸ｺﾞｼｯｸM-PRO" w:hAnsi="HG丸ｺﾞｼｯｸM-PRO" w:hint="eastAsia"/>
          <w:sz w:val="22"/>
          <w:szCs w:val="24"/>
        </w:rPr>
        <w:t>※団体の活動意義も説明しましょう</w:t>
      </w:r>
    </w:p>
    <w:p w14:paraId="5E54963E" w14:textId="66281DC6" w:rsidR="002B477D" w:rsidRDefault="00236B17" w:rsidP="002B477D">
      <w:pPr>
        <w:snapToGrid w:val="0"/>
        <w:spacing w:line="360" w:lineRule="exact"/>
        <w:jc w:val="right"/>
        <w:rPr>
          <w:rFonts w:ascii="HG丸ｺﾞｼｯｸM-PRO" w:eastAsia="HG丸ｺﾞｼｯｸM-PRO" w:hAnsi="HG丸ｺﾞｼｯｸM-PRO"/>
          <w:sz w:val="22"/>
          <w:szCs w:val="24"/>
        </w:rPr>
      </w:pPr>
      <w:r w:rsidRPr="00A00E8E">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8720" behindDoc="0" locked="0" layoutInCell="1" allowOverlap="1" wp14:anchorId="58E969DC" wp14:editId="292F9F4C">
                <wp:simplePos x="0" y="0"/>
                <wp:positionH relativeFrom="column">
                  <wp:posOffset>315595</wp:posOffset>
                </wp:positionH>
                <wp:positionV relativeFrom="paragraph">
                  <wp:posOffset>48151</wp:posOffset>
                </wp:positionV>
                <wp:extent cx="5772150" cy="573206"/>
                <wp:effectExtent l="0" t="0" r="19050" b="17780"/>
                <wp:wrapNone/>
                <wp:docPr id="16" name="角丸四角形 1"/>
                <wp:cNvGraphicFramePr/>
                <a:graphic xmlns:a="http://schemas.openxmlformats.org/drawingml/2006/main">
                  <a:graphicData uri="http://schemas.microsoft.com/office/word/2010/wordprocessingShape">
                    <wps:wsp>
                      <wps:cNvSpPr/>
                      <wps:spPr>
                        <a:xfrm>
                          <a:off x="0" y="0"/>
                          <a:ext cx="5772150" cy="573206"/>
                        </a:xfrm>
                        <a:prstGeom prst="roundRect">
                          <a:avLst>
                            <a:gd name="adj" fmla="val 6607"/>
                          </a:avLst>
                        </a:prstGeom>
                        <a:solidFill>
                          <a:schemeClr val="bg1">
                            <a:lumMod val="95000"/>
                          </a:schemeClr>
                        </a:solidFill>
                        <a:ln w="12700" cap="flat" cmpd="sng" algn="ctr">
                          <a:solidFill>
                            <a:schemeClr val="tx1"/>
                          </a:solidFill>
                          <a:prstDash val="sysDot"/>
                        </a:ln>
                        <a:effectLst/>
                      </wps:spPr>
                      <wps:txbx>
                        <w:txbxContent>
                          <w:p w14:paraId="6B551B5B" w14:textId="77777777" w:rsidR="002B477D" w:rsidRPr="002B477D" w:rsidRDefault="002B477D" w:rsidP="002B477D">
                            <w:pPr>
                              <w:spacing w:line="240" w:lineRule="exact"/>
                              <w:ind w:left="195" w:hangingChars="99" w:hanging="195"/>
                              <w:jc w:val="left"/>
                              <w:rPr>
                                <w:rFonts w:asciiTheme="majorEastAsia" w:eastAsiaTheme="majorEastAsia" w:hAnsiTheme="majorEastAsia"/>
                              </w:rPr>
                            </w:pPr>
                            <w:r w:rsidRPr="002B477D">
                              <w:rPr>
                                <w:rFonts w:asciiTheme="majorEastAsia" w:eastAsiaTheme="majorEastAsia" w:hAnsiTheme="majorEastAsia" w:hint="eastAsia"/>
                              </w:rPr>
                              <w:t>・どのような目的、用途に使用するか、団体から所有者に説明しましょう</w:t>
                            </w:r>
                          </w:p>
                          <w:p w14:paraId="3B0765E6" w14:textId="77777777" w:rsidR="002B477D" w:rsidRPr="002B477D" w:rsidRDefault="002B477D" w:rsidP="002B477D">
                            <w:pPr>
                              <w:spacing w:line="240" w:lineRule="exact"/>
                              <w:ind w:firstLineChars="50" w:firstLine="99"/>
                              <w:jc w:val="left"/>
                              <w:rPr>
                                <w:rFonts w:asciiTheme="majorEastAsia" w:eastAsiaTheme="majorEastAsia" w:hAnsiTheme="majorEastAsia"/>
                              </w:rPr>
                            </w:pPr>
                            <w:r w:rsidRPr="002B477D">
                              <w:rPr>
                                <w:rFonts w:asciiTheme="majorEastAsia" w:eastAsiaTheme="majorEastAsia" w:hAnsiTheme="majorEastAsia" w:hint="eastAsia"/>
                              </w:rPr>
                              <w:t>（地域利用の例：子ども食堂、地域の図書館、居場所カフェ</w:t>
                            </w:r>
                            <w:r>
                              <w:rPr>
                                <w:rFonts w:asciiTheme="majorEastAsia" w:eastAsiaTheme="majorEastAsia" w:hAnsiTheme="majorEastAsia" w:hint="eastAsia"/>
                              </w:rPr>
                              <w:t>、コミュニティ農園</w:t>
                            </w:r>
                            <w:r w:rsidRPr="002B477D">
                              <w:rPr>
                                <w:rFonts w:asciiTheme="majorEastAsia" w:eastAsiaTheme="majorEastAsia" w:hAnsiTheme="majorEastAsia" w:hint="eastAsia"/>
                              </w:rPr>
                              <w:t xml:space="preserve">　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969DC" id="_x0000_s1031" style="position:absolute;left:0;text-align:left;margin-left:24.85pt;margin-top:3.8pt;width:454.5pt;height:45.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" fillcolor="#f2f2f2 [3052]" strokecolor="black [3213]" strokeweight="1pt">
                <v:stroke dashstyle="1 1"/>
                <v:textbox inset="1mm,1mm,1mm,1mm">
                  <w:txbxContent>
                    <w:p w14:paraId="6B551B5B" w14:textId="77777777" w:rsidR="002B477D" w:rsidRPr="002B477D" w:rsidRDefault="002B477D" w:rsidP="002B477D">
                      <w:pPr>
                        <w:spacing w:line="240" w:lineRule="exact"/>
                        <w:ind w:left="195" w:hangingChars="99" w:hanging="195"/>
                        <w:jc w:val="left"/>
                        <w:rPr>
                          <w:rFonts w:asciiTheme="majorEastAsia" w:eastAsiaTheme="majorEastAsia" w:hAnsiTheme="majorEastAsia"/>
                        </w:rPr>
                      </w:pPr>
                      <w:r w:rsidRPr="002B477D">
                        <w:rPr>
                          <w:rFonts w:asciiTheme="majorEastAsia" w:eastAsiaTheme="majorEastAsia" w:hAnsiTheme="majorEastAsia" w:hint="eastAsia"/>
                        </w:rPr>
                        <w:t>・どのような目的、用途に使用するか、団体から所有者に説明しましょう</w:t>
                      </w:r>
                    </w:p>
                    <w:p w14:paraId="3B0765E6" w14:textId="77777777" w:rsidR="002B477D" w:rsidRPr="002B477D" w:rsidRDefault="002B477D" w:rsidP="002B477D">
                      <w:pPr>
                        <w:spacing w:line="240" w:lineRule="exact"/>
                        <w:ind w:firstLineChars="50" w:firstLine="99"/>
                        <w:jc w:val="left"/>
                        <w:rPr>
                          <w:rFonts w:asciiTheme="majorEastAsia" w:eastAsiaTheme="majorEastAsia" w:hAnsiTheme="majorEastAsia"/>
                        </w:rPr>
                      </w:pPr>
                      <w:r w:rsidRPr="002B477D">
                        <w:rPr>
                          <w:rFonts w:asciiTheme="majorEastAsia" w:eastAsiaTheme="majorEastAsia" w:hAnsiTheme="majorEastAsia" w:hint="eastAsia"/>
                        </w:rPr>
                        <w:t>（地域利用の例：子ども食堂、地域の図書館、居場所カフェ</w:t>
                      </w:r>
                      <w:r>
                        <w:rPr>
                          <w:rFonts w:asciiTheme="majorEastAsia" w:eastAsiaTheme="majorEastAsia" w:hAnsiTheme="majorEastAsia" w:hint="eastAsia"/>
                        </w:rPr>
                        <w:t>、コミュニティ農園</w:t>
                      </w:r>
                      <w:r w:rsidRPr="002B477D">
                        <w:rPr>
                          <w:rFonts w:asciiTheme="majorEastAsia" w:eastAsiaTheme="majorEastAsia" w:hAnsiTheme="majorEastAsia" w:hint="eastAsia"/>
                        </w:rPr>
                        <w:t xml:space="preserve">　など）</w:t>
                      </w:r>
                    </w:p>
                  </w:txbxContent>
                </v:textbox>
              </v:roundrect>
            </w:pict>
          </mc:Fallback>
        </mc:AlternateContent>
      </w:r>
    </w:p>
    <w:p w14:paraId="6E14B445" w14:textId="262E83CC" w:rsidR="002B477D" w:rsidRDefault="002B477D" w:rsidP="002B477D">
      <w:pPr>
        <w:snapToGrid w:val="0"/>
        <w:spacing w:line="360" w:lineRule="exact"/>
        <w:jc w:val="right"/>
        <w:rPr>
          <w:rFonts w:ascii="HG丸ｺﾞｼｯｸM-PRO" w:eastAsia="HG丸ｺﾞｼｯｸM-PRO" w:hAnsi="HG丸ｺﾞｼｯｸM-PRO"/>
          <w:sz w:val="22"/>
          <w:szCs w:val="24"/>
        </w:rPr>
      </w:pPr>
    </w:p>
    <w:p w14:paraId="2B549C8D" w14:textId="4B1A1034" w:rsidR="002B477D" w:rsidRPr="008B7CFC" w:rsidRDefault="002B477D" w:rsidP="002B477D">
      <w:pPr>
        <w:snapToGrid w:val="0"/>
        <w:spacing w:line="360" w:lineRule="exact"/>
        <w:jc w:val="right"/>
        <w:rPr>
          <w:rFonts w:ascii="HG丸ｺﾞｼｯｸM-PRO" w:eastAsia="HG丸ｺﾞｼｯｸM-PRO" w:hAnsi="HG丸ｺﾞｼｯｸM-PRO"/>
          <w:sz w:val="22"/>
          <w:szCs w:val="24"/>
        </w:rPr>
      </w:pPr>
    </w:p>
    <w:p w14:paraId="68068CD6" w14:textId="1EF7D62E" w:rsidR="002B477D" w:rsidRDefault="002B477D" w:rsidP="00BE104A">
      <w:pPr>
        <w:pStyle w:val="af4"/>
        <w:numPr>
          <w:ilvl w:val="0"/>
          <w:numId w:val="13"/>
        </w:numPr>
        <w:snapToGrid w:val="0"/>
        <w:spacing w:beforeLines="100" w:before="288" w:line="360" w:lineRule="exact"/>
        <w:ind w:leftChars="0"/>
        <w:rPr>
          <w:rFonts w:ascii="HG丸ｺﾞｼｯｸM-PRO" w:eastAsia="HG丸ｺﾞｼｯｸM-PRO" w:hAnsi="HG丸ｺﾞｼｯｸM-PRO"/>
          <w:b/>
          <w:sz w:val="24"/>
          <w:szCs w:val="24"/>
        </w:rPr>
      </w:pPr>
      <w:commentRangeStart w:id="8"/>
      <w:r>
        <w:rPr>
          <w:rFonts w:ascii="HG丸ｺﾞｼｯｸM-PRO" w:eastAsia="HG丸ｺﾞｼｯｸM-PRO" w:hAnsi="HG丸ｺﾞｼｯｸM-PRO" w:hint="eastAsia"/>
          <w:b/>
          <w:noProof/>
          <w:sz w:val="24"/>
          <w:szCs w:val="24"/>
        </w:rPr>
        <w:t>特約（その他確認事項）</w:t>
      </w:r>
      <w:commentRangeEnd w:id="8"/>
      <w:r w:rsidR="007E1D41">
        <w:rPr>
          <w:rStyle w:val="af5"/>
        </w:rPr>
        <w:commentReference w:id="8"/>
      </w:r>
      <w:r>
        <w:rPr>
          <w:rFonts w:ascii="HG丸ｺﾞｼｯｸM-PRO" w:eastAsia="HG丸ｺﾞｼｯｸM-PRO" w:hAnsi="HG丸ｺﾞｼｯｸM-PRO" w:hint="eastAsia"/>
          <w:b/>
          <w:sz w:val="24"/>
          <w:szCs w:val="24"/>
        </w:rPr>
        <w:t xml:space="preserve">　　</w:t>
      </w:r>
    </w:p>
    <w:p w14:paraId="5E55CFBF" w14:textId="24E05597" w:rsidR="004D3808" w:rsidRPr="002B477D" w:rsidRDefault="00236B17" w:rsidP="004D3808">
      <w:pPr>
        <w:snapToGrid w:val="0"/>
        <w:spacing w:line="360" w:lineRule="exact"/>
        <w:rPr>
          <w:rFonts w:ascii="HG丸ｺﾞｼｯｸM-PRO" w:eastAsia="HG丸ｺﾞｼｯｸM-PRO" w:hAnsi="HG丸ｺﾞｼｯｸM-PRO"/>
          <w:b/>
          <w:sz w:val="24"/>
          <w:szCs w:val="24"/>
        </w:rPr>
      </w:pPr>
      <w:r w:rsidRPr="00A00E8E">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75648" behindDoc="0" locked="0" layoutInCell="1" allowOverlap="1" wp14:anchorId="53BFE234" wp14:editId="49C110F0">
                <wp:simplePos x="0" y="0"/>
                <wp:positionH relativeFrom="column">
                  <wp:posOffset>309880</wp:posOffset>
                </wp:positionH>
                <wp:positionV relativeFrom="paragraph">
                  <wp:posOffset>54719</wp:posOffset>
                </wp:positionV>
                <wp:extent cx="5772150" cy="3331597"/>
                <wp:effectExtent l="0" t="0" r="19050" b="21590"/>
                <wp:wrapNone/>
                <wp:docPr id="17" name="角丸四角形 4"/>
                <wp:cNvGraphicFramePr/>
                <a:graphic xmlns:a="http://schemas.openxmlformats.org/drawingml/2006/main">
                  <a:graphicData uri="http://schemas.microsoft.com/office/word/2010/wordprocessingShape">
                    <wps:wsp>
                      <wps:cNvSpPr/>
                      <wps:spPr>
                        <a:xfrm>
                          <a:off x="0" y="0"/>
                          <a:ext cx="5772150" cy="3331597"/>
                        </a:xfrm>
                        <a:prstGeom prst="roundRect">
                          <a:avLst>
                            <a:gd name="adj" fmla="val 6607"/>
                          </a:avLst>
                        </a:prstGeom>
                        <a:solidFill>
                          <a:schemeClr val="bg1">
                            <a:lumMod val="95000"/>
                          </a:schemeClr>
                        </a:solidFill>
                        <a:ln w="12700" cap="flat" cmpd="sng" algn="ctr">
                          <a:solidFill>
                            <a:schemeClr val="tx1"/>
                          </a:solidFill>
                          <a:prstDash val="sysDot"/>
                        </a:ln>
                        <a:effectLst/>
                      </wps:spPr>
                      <wps:txbx>
                        <w:txbxContent>
                          <w:p w14:paraId="6F5E45E5" w14:textId="20AE916F" w:rsidR="002B477D" w:rsidRDefault="002B477D" w:rsidP="005E6B5B">
                            <w:pPr>
                              <w:snapToGrid w:val="0"/>
                              <w:rPr>
                                <w:rFonts w:asciiTheme="majorEastAsia" w:eastAsiaTheme="majorEastAsia" w:hAnsiTheme="majorEastAsia"/>
                                <w:szCs w:val="21"/>
                              </w:rPr>
                            </w:pPr>
                            <w:r w:rsidRPr="002B477D">
                              <w:rPr>
                                <w:rFonts w:asciiTheme="majorEastAsia" w:eastAsiaTheme="majorEastAsia" w:hAnsiTheme="majorEastAsia" w:hint="eastAsia"/>
                                <w:szCs w:val="21"/>
                              </w:rPr>
                              <w:t>（</w:t>
                            </w:r>
                            <w:r w:rsidR="00024EE3">
                              <w:rPr>
                                <w:rFonts w:asciiTheme="majorEastAsia" w:eastAsiaTheme="majorEastAsia" w:hAnsiTheme="majorEastAsia" w:hint="eastAsia"/>
                                <w:szCs w:val="21"/>
                              </w:rPr>
                              <w:t>その他</w:t>
                            </w:r>
                            <w:r w:rsidR="00024EE3">
                              <w:rPr>
                                <w:rFonts w:asciiTheme="majorEastAsia" w:eastAsiaTheme="majorEastAsia" w:hAnsiTheme="majorEastAsia"/>
                                <w:szCs w:val="21"/>
                              </w:rPr>
                              <w:t>、地域利用等での</w:t>
                            </w:r>
                            <w:r w:rsidR="00024EE3">
                              <w:rPr>
                                <w:rFonts w:asciiTheme="majorEastAsia" w:eastAsiaTheme="majorEastAsia" w:hAnsiTheme="majorEastAsia" w:hint="eastAsia"/>
                                <w:szCs w:val="21"/>
                              </w:rPr>
                              <w:t>特約事項の</w:t>
                            </w:r>
                            <w:r w:rsidR="00024EE3">
                              <w:rPr>
                                <w:rFonts w:asciiTheme="majorEastAsia" w:eastAsiaTheme="majorEastAsia" w:hAnsiTheme="majorEastAsia"/>
                                <w:szCs w:val="21"/>
                              </w:rPr>
                              <w:t>参考</w:t>
                            </w:r>
                            <w:r w:rsidR="00024EE3">
                              <w:rPr>
                                <w:rFonts w:asciiTheme="majorEastAsia" w:eastAsiaTheme="majorEastAsia" w:hAnsiTheme="majorEastAsia" w:hint="eastAsia"/>
                                <w:szCs w:val="21"/>
                              </w:rPr>
                              <w:t>事例です</w:t>
                            </w:r>
                            <w:r w:rsidRPr="002B477D">
                              <w:rPr>
                                <w:rFonts w:asciiTheme="majorEastAsia" w:eastAsiaTheme="majorEastAsia" w:hAnsiTheme="majorEastAsia" w:hint="eastAsia"/>
                                <w:szCs w:val="21"/>
                              </w:rPr>
                              <w:t>）</w:t>
                            </w:r>
                          </w:p>
                          <w:p w14:paraId="0885A489" w14:textId="77777777" w:rsidR="00AB07A2" w:rsidRDefault="00AB07A2" w:rsidP="00AB07A2">
                            <w:pPr>
                              <w:snapToGrid w:val="0"/>
                              <w:spacing w:beforeLines="50" w:before="144"/>
                              <w:ind w:leftChars="200" w:left="592" w:hangingChars="100" w:hanging="197"/>
                              <w:rPr>
                                <w:rFonts w:asciiTheme="majorEastAsia" w:eastAsiaTheme="majorEastAsia" w:hAnsiTheme="majorEastAsia"/>
                                <w:szCs w:val="21"/>
                              </w:rPr>
                            </w:pPr>
                            <w:r>
                              <w:rPr>
                                <w:rFonts w:asciiTheme="majorEastAsia" w:eastAsiaTheme="majorEastAsia" w:hAnsiTheme="majorEastAsia" w:hint="eastAsia"/>
                                <w:szCs w:val="21"/>
                              </w:rPr>
                              <w:t>◆建物の状態に</w:t>
                            </w:r>
                            <w:r>
                              <w:rPr>
                                <w:rFonts w:asciiTheme="majorEastAsia" w:eastAsiaTheme="majorEastAsia" w:hAnsiTheme="majorEastAsia"/>
                                <w:szCs w:val="21"/>
                              </w:rPr>
                              <w:t>ついて</w:t>
                            </w:r>
                          </w:p>
                          <w:p w14:paraId="0A05DB2A" w14:textId="77777777" w:rsidR="00AB07A2" w:rsidRPr="002B477D" w:rsidRDefault="00AB07A2" w:rsidP="00AB07A2">
                            <w:pPr>
                              <w:snapToGrid w:val="0"/>
                              <w:ind w:leftChars="200" w:left="592" w:hangingChars="100" w:hanging="197"/>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B477D">
                              <w:rPr>
                                <w:rFonts w:asciiTheme="majorEastAsia" w:eastAsiaTheme="majorEastAsia" w:hAnsiTheme="majorEastAsia" w:hint="eastAsia"/>
                                <w:szCs w:val="21"/>
                              </w:rPr>
                              <w:t>貸主で</w:t>
                            </w:r>
                            <w:r>
                              <w:rPr>
                                <w:rFonts w:asciiTheme="majorEastAsia" w:eastAsiaTheme="majorEastAsia" w:hAnsiTheme="majorEastAsia" w:hint="eastAsia"/>
                                <w:szCs w:val="21"/>
                              </w:rPr>
                              <w:t>使える状態に</w:t>
                            </w:r>
                            <w:r>
                              <w:rPr>
                                <w:rFonts w:asciiTheme="majorEastAsia" w:eastAsiaTheme="majorEastAsia" w:hAnsiTheme="majorEastAsia"/>
                                <w:szCs w:val="21"/>
                              </w:rPr>
                              <w:t>して</w:t>
                            </w:r>
                            <w:r w:rsidRPr="002B477D">
                              <w:rPr>
                                <w:rFonts w:asciiTheme="majorEastAsia" w:eastAsiaTheme="majorEastAsia" w:hAnsiTheme="majorEastAsia" w:hint="eastAsia"/>
                                <w:szCs w:val="21"/>
                              </w:rPr>
                              <w:t>貸出</w:t>
                            </w:r>
                            <w:r>
                              <w:rPr>
                                <w:rFonts w:asciiTheme="majorEastAsia" w:eastAsiaTheme="majorEastAsia" w:hAnsiTheme="majorEastAsia" w:hint="eastAsia"/>
                                <w:szCs w:val="21"/>
                              </w:rPr>
                              <w:t>し</w:t>
                            </w:r>
                            <w:r>
                              <w:rPr>
                                <w:rFonts w:asciiTheme="majorEastAsia" w:eastAsiaTheme="majorEastAsia" w:hAnsiTheme="majorEastAsia"/>
                                <w:szCs w:val="21"/>
                              </w:rPr>
                              <w:t>を</w:t>
                            </w:r>
                            <w:r w:rsidRPr="002B477D">
                              <w:rPr>
                                <w:rFonts w:asciiTheme="majorEastAsia" w:eastAsiaTheme="majorEastAsia" w:hAnsiTheme="majorEastAsia" w:hint="eastAsia"/>
                                <w:szCs w:val="21"/>
                              </w:rPr>
                              <w:t>す</w:t>
                            </w:r>
                            <w:r>
                              <w:rPr>
                                <w:rFonts w:asciiTheme="majorEastAsia" w:eastAsiaTheme="majorEastAsia" w:hAnsiTheme="majorEastAsia" w:hint="eastAsia"/>
                                <w:szCs w:val="21"/>
                              </w:rPr>
                              <w:t>る</w:t>
                            </w:r>
                            <w:r w:rsidRPr="002B477D">
                              <w:rPr>
                                <w:rFonts w:asciiTheme="majorEastAsia" w:eastAsiaTheme="majorEastAsia" w:hAnsiTheme="majorEastAsia" w:hint="eastAsia"/>
                                <w:szCs w:val="21"/>
                              </w:rPr>
                              <w:t>のが一般的ですが、</w:t>
                            </w:r>
                            <w:r>
                              <w:rPr>
                                <w:rFonts w:asciiTheme="majorEastAsia" w:eastAsiaTheme="majorEastAsia" w:hAnsiTheme="majorEastAsia" w:hint="eastAsia"/>
                                <w:szCs w:val="21"/>
                              </w:rPr>
                              <w:t>現状有姿</w:t>
                            </w:r>
                            <w:r>
                              <w:rPr>
                                <w:rFonts w:asciiTheme="majorEastAsia" w:eastAsiaTheme="majorEastAsia" w:hAnsiTheme="majorEastAsia"/>
                                <w:szCs w:val="21"/>
                              </w:rPr>
                              <w:t>（現状のまま）</w:t>
                            </w:r>
                            <w:r>
                              <w:rPr>
                                <w:rFonts w:asciiTheme="majorEastAsia" w:eastAsiaTheme="majorEastAsia" w:hAnsiTheme="majorEastAsia" w:hint="eastAsia"/>
                                <w:szCs w:val="21"/>
                              </w:rPr>
                              <w:t>で行う</w:t>
                            </w:r>
                            <w:r>
                              <w:rPr>
                                <w:rFonts w:asciiTheme="majorEastAsia" w:eastAsiaTheme="majorEastAsia" w:hAnsiTheme="majorEastAsia"/>
                                <w:szCs w:val="21"/>
                              </w:rPr>
                              <w:t>かわりに、</w:t>
                            </w:r>
                            <w:r w:rsidRPr="002B477D">
                              <w:rPr>
                                <w:rFonts w:asciiTheme="majorEastAsia" w:eastAsiaTheme="majorEastAsia" w:hAnsiTheme="majorEastAsia" w:hint="eastAsia"/>
                                <w:szCs w:val="21"/>
                              </w:rPr>
                              <w:t>賃料</w:t>
                            </w:r>
                            <w:r>
                              <w:rPr>
                                <w:rFonts w:asciiTheme="majorEastAsia" w:eastAsiaTheme="majorEastAsia" w:hAnsiTheme="majorEastAsia" w:hint="eastAsia"/>
                                <w:szCs w:val="21"/>
                              </w:rPr>
                              <w:t>等</w:t>
                            </w:r>
                            <w:r w:rsidRPr="002B477D">
                              <w:rPr>
                                <w:rFonts w:asciiTheme="majorEastAsia" w:eastAsiaTheme="majorEastAsia" w:hAnsiTheme="majorEastAsia" w:hint="eastAsia"/>
                                <w:szCs w:val="21"/>
                              </w:rPr>
                              <w:t>を低額に</w:t>
                            </w:r>
                            <w:r>
                              <w:rPr>
                                <w:rFonts w:asciiTheme="majorEastAsia" w:eastAsiaTheme="majorEastAsia" w:hAnsiTheme="majorEastAsia" w:hint="eastAsia"/>
                                <w:szCs w:val="21"/>
                              </w:rPr>
                              <w:t>している</w:t>
                            </w:r>
                            <w:r w:rsidRPr="002B477D">
                              <w:rPr>
                                <w:rFonts w:asciiTheme="majorEastAsia" w:eastAsiaTheme="majorEastAsia" w:hAnsiTheme="majorEastAsia" w:hint="eastAsia"/>
                                <w:szCs w:val="21"/>
                              </w:rPr>
                              <w:t>例もあります</w:t>
                            </w:r>
                          </w:p>
                          <w:p w14:paraId="0EAC65D8" w14:textId="77777777" w:rsidR="00024EE3" w:rsidRDefault="00B6697C" w:rsidP="005E6B5B">
                            <w:pPr>
                              <w:spacing w:beforeLines="50" w:before="144"/>
                              <w:ind w:leftChars="200" w:left="592" w:hangingChars="100" w:hanging="197"/>
                              <w:jc w:val="left"/>
                              <w:rPr>
                                <w:rFonts w:asciiTheme="majorEastAsia" w:eastAsiaTheme="majorEastAsia" w:hAnsiTheme="majorEastAsia"/>
                                <w:szCs w:val="21"/>
                              </w:rPr>
                            </w:pPr>
                            <w:r>
                              <w:rPr>
                                <w:rFonts w:asciiTheme="majorEastAsia" w:eastAsiaTheme="majorEastAsia" w:hAnsiTheme="majorEastAsia" w:hint="eastAsia"/>
                                <w:szCs w:val="21"/>
                              </w:rPr>
                              <w:t>◆</w:t>
                            </w:r>
                            <w:r w:rsidR="00024EE3">
                              <w:rPr>
                                <w:rFonts w:asciiTheme="majorEastAsia" w:eastAsiaTheme="majorEastAsia" w:hAnsiTheme="majorEastAsia" w:hint="eastAsia"/>
                                <w:szCs w:val="21"/>
                              </w:rPr>
                              <w:t>修繕義務に</w:t>
                            </w:r>
                            <w:r w:rsidR="00024EE3">
                              <w:rPr>
                                <w:rFonts w:asciiTheme="majorEastAsia" w:eastAsiaTheme="majorEastAsia" w:hAnsiTheme="majorEastAsia"/>
                                <w:szCs w:val="21"/>
                              </w:rPr>
                              <w:t>ついて</w:t>
                            </w:r>
                          </w:p>
                          <w:p w14:paraId="06CBC87E" w14:textId="05A7139C" w:rsidR="00C65E0C" w:rsidRPr="00024EE3" w:rsidRDefault="00C65E0C" w:rsidP="005E6B5B">
                            <w:pPr>
                              <w:ind w:leftChars="300" w:left="592"/>
                              <w:jc w:val="left"/>
                              <w:rPr>
                                <w:rFonts w:asciiTheme="majorEastAsia" w:eastAsiaTheme="majorEastAsia" w:hAnsiTheme="majorEastAsia"/>
                              </w:rPr>
                            </w:pPr>
                            <w:r>
                              <w:rPr>
                                <w:rFonts w:asciiTheme="majorEastAsia" w:eastAsiaTheme="majorEastAsia" w:hAnsiTheme="majorEastAsia" w:hint="eastAsia"/>
                                <w:szCs w:val="21"/>
                              </w:rPr>
                              <w:t>建物の</w:t>
                            </w:r>
                            <w:r>
                              <w:rPr>
                                <w:rFonts w:asciiTheme="majorEastAsia" w:eastAsiaTheme="majorEastAsia" w:hAnsiTheme="majorEastAsia"/>
                                <w:szCs w:val="21"/>
                              </w:rPr>
                              <w:t>賃貸契約</w:t>
                            </w:r>
                            <w:r>
                              <w:rPr>
                                <w:rFonts w:asciiTheme="majorEastAsia" w:eastAsiaTheme="majorEastAsia" w:hAnsiTheme="majorEastAsia" w:hint="eastAsia"/>
                                <w:szCs w:val="21"/>
                              </w:rPr>
                              <w:t>（有償）</w:t>
                            </w:r>
                            <w:r>
                              <w:rPr>
                                <w:rFonts w:asciiTheme="majorEastAsia" w:eastAsiaTheme="majorEastAsia" w:hAnsiTheme="majorEastAsia"/>
                                <w:szCs w:val="21"/>
                              </w:rPr>
                              <w:t>では、</w:t>
                            </w:r>
                            <w:r w:rsidRPr="00024EE3">
                              <w:rPr>
                                <w:rFonts w:asciiTheme="majorEastAsia" w:eastAsiaTheme="majorEastAsia" w:hAnsiTheme="majorEastAsia" w:hint="eastAsia"/>
                              </w:rPr>
                              <w:t>通常</w:t>
                            </w:r>
                            <w:r w:rsidRPr="00024EE3">
                              <w:rPr>
                                <w:rFonts w:asciiTheme="majorEastAsia" w:eastAsiaTheme="majorEastAsia" w:hAnsiTheme="majorEastAsia"/>
                              </w:rPr>
                              <w:t>、</w:t>
                            </w:r>
                            <w:r w:rsidRPr="00024EE3">
                              <w:rPr>
                                <w:rFonts w:asciiTheme="majorEastAsia" w:eastAsiaTheme="majorEastAsia" w:hAnsiTheme="majorEastAsia" w:hint="eastAsia"/>
                              </w:rPr>
                              <w:t>雨漏りや</w:t>
                            </w:r>
                            <w:r w:rsidRPr="00024EE3">
                              <w:rPr>
                                <w:rFonts w:asciiTheme="majorEastAsia" w:eastAsiaTheme="majorEastAsia" w:hAnsiTheme="majorEastAsia"/>
                              </w:rPr>
                              <w:t>柱</w:t>
                            </w:r>
                            <w:r w:rsidRPr="00024EE3">
                              <w:rPr>
                                <w:rFonts w:asciiTheme="majorEastAsia" w:eastAsiaTheme="majorEastAsia" w:hAnsiTheme="majorEastAsia" w:hint="eastAsia"/>
                              </w:rPr>
                              <w:t>・</w:t>
                            </w:r>
                            <w:r w:rsidRPr="00024EE3">
                              <w:rPr>
                                <w:rFonts w:asciiTheme="majorEastAsia" w:eastAsiaTheme="majorEastAsia" w:hAnsiTheme="majorEastAsia"/>
                              </w:rPr>
                              <w:t>は</w:t>
                            </w:r>
                            <w:r w:rsidRPr="00024EE3">
                              <w:rPr>
                                <w:rFonts w:asciiTheme="majorEastAsia" w:eastAsiaTheme="majorEastAsia" w:hAnsiTheme="majorEastAsia" w:hint="eastAsia"/>
                              </w:rPr>
                              <w:t>りなどの主要構造部の修繕義務は貸主(所有者)に、電灯の球替えなどの小修繕は</w:t>
                            </w:r>
                            <w:r w:rsidRPr="00024EE3">
                              <w:rPr>
                                <w:rFonts w:asciiTheme="majorEastAsia" w:eastAsiaTheme="majorEastAsia" w:hAnsiTheme="majorEastAsia"/>
                              </w:rPr>
                              <w:t>借主</w:t>
                            </w:r>
                            <w:r w:rsidRPr="00024EE3">
                              <w:rPr>
                                <w:rFonts w:asciiTheme="majorEastAsia" w:eastAsiaTheme="majorEastAsia" w:hAnsiTheme="majorEastAsia" w:hint="eastAsia"/>
                              </w:rPr>
                              <w:t>(団体)になります。</w:t>
                            </w:r>
                            <w:r w:rsidRPr="00024EE3">
                              <w:rPr>
                                <w:rFonts w:asciiTheme="majorEastAsia" w:eastAsiaTheme="majorEastAsia" w:hAnsiTheme="majorEastAsia"/>
                              </w:rPr>
                              <w:t>なお、</w:t>
                            </w:r>
                            <w:r w:rsidRPr="00024EE3">
                              <w:rPr>
                                <w:rFonts w:asciiTheme="majorEastAsia" w:eastAsiaTheme="majorEastAsia" w:hAnsiTheme="majorEastAsia" w:hint="eastAsia"/>
                              </w:rPr>
                              <w:t>無償の</w:t>
                            </w:r>
                            <w:r w:rsidRPr="00024EE3">
                              <w:rPr>
                                <w:rFonts w:asciiTheme="majorEastAsia" w:eastAsiaTheme="majorEastAsia" w:hAnsiTheme="majorEastAsia"/>
                              </w:rPr>
                              <w:t>場合</w:t>
                            </w:r>
                            <w:r w:rsidRPr="00024EE3">
                              <w:rPr>
                                <w:rFonts w:asciiTheme="majorEastAsia" w:eastAsiaTheme="majorEastAsia" w:hAnsiTheme="majorEastAsia" w:hint="eastAsia"/>
                              </w:rPr>
                              <w:t>などは、別途、修繕義務の有無を定めている場合もあります</w:t>
                            </w:r>
                          </w:p>
                          <w:p w14:paraId="19DC1594" w14:textId="77777777" w:rsidR="00024EE3" w:rsidRDefault="00B6697C" w:rsidP="005E6B5B">
                            <w:pPr>
                              <w:spacing w:beforeLines="50" w:before="144"/>
                              <w:ind w:leftChars="200" w:left="592" w:hangingChars="100" w:hanging="197"/>
                              <w:jc w:val="left"/>
                              <w:rPr>
                                <w:rFonts w:asciiTheme="majorEastAsia" w:eastAsiaTheme="majorEastAsia" w:hAnsiTheme="majorEastAsia"/>
                                <w:szCs w:val="21"/>
                              </w:rPr>
                            </w:pPr>
                            <w:r>
                              <w:rPr>
                                <w:rFonts w:asciiTheme="majorEastAsia" w:eastAsiaTheme="majorEastAsia" w:hAnsiTheme="majorEastAsia" w:hint="eastAsia"/>
                                <w:szCs w:val="21"/>
                              </w:rPr>
                              <w:t>◆</w:t>
                            </w:r>
                            <w:r w:rsidR="00024EE3" w:rsidRPr="00024EE3">
                              <w:rPr>
                                <w:rFonts w:asciiTheme="majorEastAsia" w:eastAsiaTheme="majorEastAsia" w:hAnsiTheme="majorEastAsia" w:hint="eastAsia"/>
                                <w:szCs w:val="21"/>
                              </w:rPr>
                              <w:t>リフォーム(改修)や補修</w:t>
                            </w:r>
                            <w:r w:rsidR="00024EE3">
                              <w:rPr>
                                <w:rFonts w:asciiTheme="majorEastAsia" w:eastAsiaTheme="majorEastAsia" w:hAnsiTheme="majorEastAsia" w:hint="eastAsia"/>
                                <w:szCs w:val="21"/>
                              </w:rPr>
                              <w:t>について</w:t>
                            </w:r>
                          </w:p>
                          <w:p w14:paraId="17D73D50" w14:textId="12F7916D" w:rsidR="002B477D" w:rsidRPr="00024EE3" w:rsidRDefault="00AB5464" w:rsidP="005E6B5B">
                            <w:pPr>
                              <w:snapToGrid w:val="0"/>
                              <w:ind w:leftChars="300" w:left="592"/>
                              <w:rPr>
                                <w:rFonts w:asciiTheme="majorEastAsia" w:eastAsiaTheme="majorEastAsia" w:hAnsiTheme="majorEastAsia"/>
                                <w:szCs w:val="21"/>
                              </w:rPr>
                            </w:pPr>
                            <w:r>
                              <w:rPr>
                                <w:rFonts w:asciiTheme="majorEastAsia" w:eastAsiaTheme="majorEastAsia" w:hAnsiTheme="majorEastAsia" w:hint="eastAsia"/>
                                <w:szCs w:val="21"/>
                              </w:rPr>
                              <w:t>借主</w:t>
                            </w:r>
                            <w:r>
                              <w:rPr>
                                <w:rFonts w:asciiTheme="majorEastAsia" w:eastAsiaTheme="majorEastAsia" w:hAnsiTheme="majorEastAsia"/>
                                <w:szCs w:val="21"/>
                              </w:rPr>
                              <w:t>が</w:t>
                            </w:r>
                            <w:r w:rsidRPr="00024EE3">
                              <w:rPr>
                                <w:rFonts w:asciiTheme="majorEastAsia" w:eastAsiaTheme="majorEastAsia" w:hAnsiTheme="majorEastAsia" w:hint="eastAsia"/>
                                <w:szCs w:val="21"/>
                              </w:rPr>
                              <w:t>リフォーム</w:t>
                            </w:r>
                            <w:r w:rsidRPr="00856A67">
                              <w:rPr>
                                <w:rFonts w:asciiTheme="majorEastAsia" w:eastAsiaTheme="majorEastAsia" w:hAnsiTheme="majorEastAsia" w:hint="eastAsia"/>
                                <w:szCs w:val="21"/>
                              </w:rPr>
                              <w:t>(改修)</w:t>
                            </w:r>
                            <w:r>
                              <w:rPr>
                                <w:rFonts w:asciiTheme="majorEastAsia" w:eastAsiaTheme="majorEastAsia" w:hAnsiTheme="majorEastAsia" w:hint="eastAsia"/>
                                <w:szCs w:val="21"/>
                              </w:rPr>
                              <w:t>や</w:t>
                            </w:r>
                            <w:r>
                              <w:rPr>
                                <w:rFonts w:asciiTheme="majorEastAsia" w:eastAsiaTheme="majorEastAsia" w:hAnsiTheme="majorEastAsia"/>
                                <w:szCs w:val="21"/>
                              </w:rPr>
                              <w:t>補修</w:t>
                            </w:r>
                            <w:r w:rsidRPr="00024EE3">
                              <w:rPr>
                                <w:rFonts w:asciiTheme="majorEastAsia" w:eastAsiaTheme="majorEastAsia" w:hAnsiTheme="majorEastAsia" w:hint="eastAsia"/>
                                <w:szCs w:val="21"/>
                              </w:rPr>
                              <w:t>を</w:t>
                            </w:r>
                            <w:r w:rsidR="00AB07A2">
                              <w:rPr>
                                <w:rFonts w:asciiTheme="majorEastAsia" w:eastAsiaTheme="majorEastAsia" w:hAnsiTheme="majorEastAsia" w:hint="eastAsia"/>
                                <w:szCs w:val="21"/>
                              </w:rPr>
                              <w:t>希望</w:t>
                            </w:r>
                            <w:r>
                              <w:rPr>
                                <w:rFonts w:asciiTheme="majorEastAsia" w:eastAsiaTheme="majorEastAsia" w:hAnsiTheme="majorEastAsia" w:hint="eastAsia"/>
                                <w:szCs w:val="21"/>
                              </w:rPr>
                              <w:t>する</w:t>
                            </w:r>
                            <w:r w:rsidRPr="00024EE3">
                              <w:rPr>
                                <w:rFonts w:asciiTheme="majorEastAsia" w:eastAsiaTheme="majorEastAsia" w:hAnsiTheme="majorEastAsia" w:hint="eastAsia"/>
                                <w:szCs w:val="21"/>
                              </w:rPr>
                              <w:t>場合、</w:t>
                            </w:r>
                            <w:r>
                              <w:rPr>
                                <w:rFonts w:asciiTheme="majorEastAsia" w:eastAsiaTheme="majorEastAsia" w:hAnsiTheme="majorEastAsia" w:hint="eastAsia"/>
                                <w:szCs w:val="21"/>
                              </w:rPr>
                              <w:t>貸主の</w:t>
                            </w:r>
                            <w:r>
                              <w:rPr>
                                <w:rFonts w:asciiTheme="majorEastAsia" w:eastAsiaTheme="majorEastAsia" w:hAnsiTheme="majorEastAsia"/>
                                <w:szCs w:val="21"/>
                              </w:rPr>
                              <w:t>許可が必要です。</w:t>
                            </w:r>
                            <w:r>
                              <w:rPr>
                                <w:rFonts w:asciiTheme="majorEastAsia" w:eastAsiaTheme="majorEastAsia" w:hAnsiTheme="majorEastAsia" w:hint="eastAsia"/>
                                <w:szCs w:val="21"/>
                              </w:rPr>
                              <w:t>また、賃貸契約</w:t>
                            </w:r>
                            <w:r>
                              <w:rPr>
                                <w:rFonts w:asciiTheme="majorEastAsia" w:eastAsiaTheme="majorEastAsia" w:hAnsiTheme="majorEastAsia"/>
                                <w:szCs w:val="21"/>
                              </w:rPr>
                              <w:t>終了後</w:t>
                            </w:r>
                            <w:r>
                              <w:rPr>
                                <w:rFonts w:asciiTheme="majorEastAsia" w:eastAsiaTheme="majorEastAsia" w:hAnsiTheme="majorEastAsia" w:hint="eastAsia"/>
                                <w:szCs w:val="21"/>
                              </w:rPr>
                              <w:t>の原状回復義務（</w:t>
                            </w:r>
                            <w:r>
                              <w:rPr>
                                <w:rFonts w:asciiTheme="majorEastAsia" w:eastAsiaTheme="majorEastAsia" w:hAnsiTheme="majorEastAsia"/>
                                <w:szCs w:val="21"/>
                              </w:rPr>
                              <w:t>元</w:t>
                            </w:r>
                            <w:r>
                              <w:rPr>
                                <w:rFonts w:asciiTheme="majorEastAsia" w:eastAsiaTheme="majorEastAsia" w:hAnsiTheme="majorEastAsia" w:hint="eastAsia"/>
                                <w:szCs w:val="21"/>
                              </w:rPr>
                              <w:t>の</w:t>
                            </w:r>
                            <w:r>
                              <w:rPr>
                                <w:rFonts w:asciiTheme="majorEastAsia" w:eastAsiaTheme="majorEastAsia" w:hAnsiTheme="majorEastAsia"/>
                                <w:szCs w:val="21"/>
                              </w:rPr>
                              <w:t>状態に戻す</w:t>
                            </w:r>
                            <w:r>
                              <w:rPr>
                                <w:rFonts w:asciiTheme="majorEastAsia" w:eastAsiaTheme="majorEastAsia" w:hAnsiTheme="majorEastAsia" w:hint="eastAsia"/>
                                <w:szCs w:val="21"/>
                              </w:rPr>
                              <w:t>）を</w:t>
                            </w:r>
                            <w:r>
                              <w:rPr>
                                <w:rFonts w:asciiTheme="majorEastAsia" w:eastAsiaTheme="majorEastAsia" w:hAnsiTheme="majorEastAsia"/>
                                <w:szCs w:val="21"/>
                              </w:rPr>
                              <w:t>課すことが一般的ですが、</w:t>
                            </w:r>
                            <w:r>
                              <w:rPr>
                                <w:rFonts w:asciiTheme="majorEastAsia" w:eastAsiaTheme="majorEastAsia" w:hAnsiTheme="majorEastAsia" w:hint="eastAsia"/>
                                <w:szCs w:val="21"/>
                              </w:rPr>
                              <w:t>リフォーム(改修)等</w:t>
                            </w:r>
                            <w:r>
                              <w:rPr>
                                <w:rFonts w:asciiTheme="majorEastAsia" w:eastAsiaTheme="majorEastAsia" w:hAnsiTheme="majorEastAsia"/>
                                <w:szCs w:val="21"/>
                              </w:rPr>
                              <w:t>を行った状態で</w:t>
                            </w:r>
                            <w:r>
                              <w:rPr>
                                <w:rFonts w:asciiTheme="majorEastAsia" w:eastAsiaTheme="majorEastAsia" w:hAnsiTheme="majorEastAsia" w:hint="eastAsia"/>
                                <w:szCs w:val="21"/>
                              </w:rPr>
                              <w:t>返す</w:t>
                            </w:r>
                            <w:r>
                              <w:rPr>
                                <w:rFonts w:asciiTheme="majorEastAsia" w:eastAsiaTheme="majorEastAsia" w:hAnsiTheme="majorEastAsia"/>
                                <w:szCs w:val="21"/>
                              </w:rPr>
                              <w:t>ことも</w:t>
                            </w:r>
                            <w:r>
                              <w:rPr>
                                <w:rFonts w:asciiTheme="majorEastAsia" w:eastAsiaTheme="majorEastAsia" w:hAnsiTheme="majorEastAsia" w:hint="eastAsia"/>
                                <w:szCs w:val="21"/>
                              </w:rPr>
                              <w:t>双方の</w:t>
                            </w:r>
                            <w:r>
                              <w:rPr>
                                <w:rFonts w:asciiTheme="majorEastAsia" w:eastAsiaTheme="majorEastAsia" w:hAnsiTheme="majorEastAsia"/>
                                <w:szCs w:val="21"/>
                              </w:rPr>
                              <w:t>同意の</w:t>
                            </w:r>
                            <w:r>
                              <w:rPr>
                                <w:rFonts w:asciiTheme="majorEastAsia" w:eastAsiaTheme="majorEastAsia" w:hAnsiTheme="majorEastAsia" w:hint="eastAsia"/>
                                <w:szCs w:val="21"/>
                              </w:rPr>
                              <w:t>上、</w:t>
                            </w:r>
                            <w:r>
                              <w:rPr>
                                <w:rFonts w:asciiTheme="majorEastAsia" w:eastAsiaTheme="majorEastAsia" w:hAnsiTheme="majorEastAsia"/>
                                <w:szCs w:val="21"/>
                              </w:rPr>
                              <w:t>可能です。</w:t>
                            </w:r>
                            <w:r>
                              <w:rPr>
                                <w:rFonts w:asciiTheme="majorEastAsia" w:eastAsiaTheme="majorEastAsia" w:hAnsiTheme="majorEastAsia" w:hint="eastAsia"/>
                                <w:szCs w:val="21"/>
                              </w:rPr>
                              <w:t>なお</w:t>
                            </w:r>
                            <w:r>
                              <w:rPr>
                                <w:rFonts w:asciiTheme="majorEastAsia" w:eastAsiaTheme="majorEastAsia" w:hAnsiTheme="majorEastAsia"/>
                                <w:szCs w:val="21"/>
                              </w:rPr>
                              <w:t>、その場合</w:t>
                            </w:r>
                            <w:r>
                              <w:rPr>
                                <w:rFonts w:asciiTheme="majorEastAsia" w:eastAsiaTheme="majorEastAsia" w:hAnsiTheme="majorEastAsia" w:hint="eastAsia"/>
                                <w:szCs w:val="21"/>
                              </w:rPr>
                              <w:t>には</w:t>
                            </w:r>
                            <w:r>
                              <w:rPr>
                                <w:rFonts w:asciiTheme="majorEastAsia" w:eastAsiaTheme="majorEastAsia" w:hAnsiTheme="majorEastAsia"/>
                                <w:szCs w:val="21"/>
                              </w:rPr>
                              <w:t>、リフォーム(改修</w:t>
                            </w:r>
                            <w:r>
                              <w:rPr>
                                <w:rFonts w:asciiTheme="majorEastAsia" w:eastAsiaTheme="majorEastAsia" w:hAnsiTheme="majorEastAsia" w:hint="eastAsia"/>
                                <w:szCs w:val="21"/>
                              </w:rPr>
                              <w:t>)</w:t>
                            </w:r>
                            <w:r>
                              <w:rPr>
                                <w:rFonts w:asciiTheme="majorEastAsia" w:eastAsiaTheme="majorEastAsia" w:hAnsiTheme="majorEastAsia"/>
                                <w:szCs w:val="21"/>
                              </w:rPr>
                              <w:t>や補修</w:t>
                            </w:r>
                            <w:r>
                              <w:rPr>
                                <w:rFonts w:asciiTheme="majorEastAsia" w:eastAsiaTheme="majorEastAsia" w:hAnsiTheme="majorEastAsia" w:hint="eastAsia"/>
                                <w:szCs w:val="21"/>
                              </w:rPr>
                              <w:t>による資産</w:t>
                            </w:r>
                            <w:r>
                              <w:rPr>
                                <w:rFonts w:asciiTheme="majorEastAsia" w:eastAsiaTheme="majorEastAsia" w:hAnsiTheme="majorEastAsia"/>
                                <w:szCs w:val="21"/>
                              </w:rPr>
                              <w:t>価値の上昇分等を勘案して、その分</w:t>
                            </w:r>
                            <w:r w:rsidR="00B70D81">
                              <w:rPr>
                                <w:rFonts w:asciiTheme="majorEastAsia" w:eastAsiaTheme="majorEastAsia" w:hAnsiTheme="majorEastAsia" w:hint="eastAsia"/>
                                <w:szCs w:val="21"/>
                              </w:rPr>
                              <w:t>、</w:t>
                            </w:r>
                            <w:r>
                              <w:rPr>
                                <w:rFonts w:asciiTheme="majorEastAsia" w:eastAsiaTheme="majorEastAsia" w:hAnsiTheme="majorEastAsia" w:hint="eastAsia"/>
                                <w:szCs w:val="21"/>
                              </w:rPr>
                              <w:t>賃料等を低額にしている</w:t>
                            </w:r>
                            <w:r>
                              <w:rPr>
                                <w:rFonts w:asciiTheme="majorEastAsia" w:eastAsiaTheme="majorEastAsia" w:hAnsiTheme="majorEastAsia"/>
                                <w:szCs w:val="21"/>
                              </w:rPr>
                              <w:t>例もあります</w:t>
                            </w:r>
                          </w:p>
                          <w:p w14:paraId="3FA8FBA9" w14:textId="37A7E901" w:rsidR="00024EE3" w:rsidRDefault="002B477D" w:rsidP="005E6B5B">
                            <w:pPr>
                              <w:spacing w:beforeLines="50" w:before="144"/>
                              <w:ind w:leftChars="200" w:left="592" w:hangingChars="100" w:hanging="197"/>
                              <w:jc w:val="left"/>
                              <w:rPr>
                                <w:rFonts w:asciiTheme="majorEastAsia" w:eastAsiaTheme="majorEastAsia" w:hAnsiTheme="majorEastAsia"/>
                                <w:szCs w:val="21"/>
                              </w:rPr>
                            </w:pPr>
                            <w:r w:rsidRPr="002B477D">
                              <w:rPr>
                                <w:rFonts w:asciiTheme="majorEastAsia" w:eastAsiaTheme="majorEastAsia" w:hAnsiTheme="majorEastAsia" w:hint="eastAsia"/>
                                <w:szCs w:val="21"/>
                              </w:rPr>
                              <w:t>※</w:t>
                            </w:r>
                            <w:r w:rsidR="00024EE3">
                              <w:rPr>
                                <w:rFonts w:asciiTheme="majorEastAsia" w:eastAsiaTheme="majorEastAsia" w:hAnsiTheme="majorEastAsia" w:hint="eastAsia"/>
                                <w:szCs w:val="21"/>
                              </w:rPr>
                              <w:t xml:space="preserve"> </w:t>
                            </w:r>
                            <w:r w:rsidR="00024EE3" w:rsidRPr="005E6B5B">
                              <w:rPr>
                                <w:rFonts w:asciiTheme="majorEastAsia" w:eastAsiaTheme="majorEastAsia" w:hAnsiTheme="majorEastAsia"/>
                                <w:szCs w:val="21"/>
                                <w:u w:val="single"/>
                              </w:rPr>
                              <w:t>所有者</w:t>
                            </w:r>
                            <w:r w:rsidR="00024EE3" w:rsidRPr="005E6B5B">
                              <w:rPr>
                                <w:rFonts w:asciiTheme="majorEastAsia" w:eastAsiaTheme="majorEastAsia" w:hAnsiTheme="majorEastAsia" w:hint="eastAsia"/>
                                <w:szCs w:val="21"/>
                                <w:u w:val="single"/>
                              </w:rPr>
                              <w:t>・</w:t>
                            </w:r>
                            <w:r w:rsidR="00024EE3" w:rsidRPr="005E6B5B">
                              <w:rPr>
                                <w:rFonts w:asciiTheme="majorEastAsia" w:eastAsiaTheme="majorEastAsia" w:hAnsiTheme="majorEastAsia"/>
                                <w:szCs w:val="21"/>
                                <w:u w:val="single"/>
                              </w:rPr>
                              <w:t>団体間で、</w:t>
                            </w:r>
                            <w:r w:rsidR="00024EE3" w:rsidRPr="005E6B5B">
                              <w:rPr>
                                <w:rFonts w:asciiTheme="majorEastAsia" w:eastAsiaTheme="majorEastAsia" w:hAnsiTheme="majorEastAsia" w:hint="eastAsia"/>
                                <w:szCs w:val="21"/>
                                <w:u w:val="single"/>
                              </w:rPr>
                              <w:t>賃貸条件</w:t>
                            </w:r>
                            <w:r w:rsidR="00024EE3" w:rsidRPr="005E6B5B">
                              <w:rPr>
                                <w:rFonts w:asciiTheme="majorEastAsia" w:eastAsiaTheme="majorEastAsia" w:hAnsiTheme="majorEastAsia"/>
                                <w:szCs w:val="21"/>
                                <w:u w:val="single"/>
                              </w:rPr>
                              <w:t>の内容についてよくご相談ください</w:t>
                            </w:r>
                          </w:p>
                          <w:p w14:paraId="50CB5005" w14:textId="77777777" w:rsidR="002B477D" w:rsidRPr="002B477D" w:rsidRDefault="002B477D" w:rsidP="005E6B5B">
                            <w:pPr>
                              <w:spacing w:beforeLines="30" w:before="86"/>
                              <w:ind w:leftChars="300" w:left="592" w:firstLineChars="50" w:firstLine="99"/>
                              <w:jc w:val="left"/>
                              <w:rPr>
                                <w:rFonts w:asciiTheme="majorEastAsia" w:eastAsiaTheme="majorEastAsia" w:hAnsiTheme="majorEastAsia"/>
                                <w:szCs w:val="21"/>
                                <w:u w:val="single"/>
                              </w:rPr>
                            </w:pPr>
                            <w:r w:rsidRPr="002B477D">
                              <w:rPr>
                                <w:rFonts w:asciiTheme="majorEastAsia" w:eastAsiaTheme="majorEastAsia" w:hAnsiTheme="majorEastAsia" w:hint="eastAsia"/>
                                <w:szCs w:val="21"/>
                                <w:u w:val="single"/>
                              </w:rPr>
                              <w:t>このほかに個別の案件に応じて必要と思う事項があれば事前に確認しておきましょう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BFE234" id="角丸四角形 4" o:spid="_x0000_s1032" style="position:absolute;left:0;text-align:left;margin-left:24.4pt;margin-top:4.3pt;width:454.5pt;height:262.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" fillcolor="#f2f2f2 [3052]" strokecolor="black [3213]" strokeweight="1pt">
                <v:stroke dashstyle="1 1"/>
                <v:textbox inset="1mm,1mm,1mm,1mm">
                  <w:txbxContent>
                    <w:p w14:paraId="6F5E45E5" w14:textId="20AE916F" w:rsidR="002B477D" w:rsidRDefault="002B477D" w:rsidP="005E6B5B">
                      <w:pPr>
                        <w:snapToGrid w:val="0"/>
                        <w:rPr>
                          <w:rFonts w:asciiTheme="majorEastAsia" w:eastAsiaTheme="majorEastAsia" w:hAnsiTheme="majorEastAsia"/>
                          <w:szCs w:val="21"/>
                        </w:rPr>
                      </w:pPr>
                      <w:r w:rsidRPr="002B477D">
                        <w:rPr>
                          <w:rFonts w:asciiTheme="majorEastAsia" w:eastAsiaTheme="majorEastAsia" w:hAnsiTheme="majorEastAsia" w:hint="eastAsia"/>
                          <w:szCs w:val="21"/>
                        </w:rPr>
                        <w:t>（</w:t>
                      </w:r>
                      <w:r w:rsidR="00024EE3">
                        <w:rPr>
                          <w:rFonts w:asciiTheme="majorEastAsia" w:eastAsiaTheme="majorEastAsia" w:hAnsiTheme="majorEastAsia" w:hint="eastAsia"/>
                          <w:szCs w:val="21"/>
                        </w:rPr>
                        <w:t>その他</w:t>
                      </w:r>
                      <w:r w:rsidR="00024EE3">
                        <w:rPr>
                          <w:rFonts w:asciiTheme="majorEastAsia" w:eastAsiaTheme="majorEastAsia" w:hAnsiTheme="majorEastAsia"/>
                          <w:szCs w:val="21"/>
                        </w:rPr>
                        <w:t>、地域利用等での</w:t>
                      </w:r>
                      <w:r w:rsidR="00024EE3">
                        <w:rPr>
                          <w:rFonts w:asciiTheme="majorEastAsia" w:eastAsiaTheme="majorEastAsia" w:hAnsiTheme="majorEastAsia" w:hint="eastAsia"/>
                          <w:szCs w:val="21"/>
                        </w:rPr>
                        <w:t>特約事項の</w:t>
                      </w:r>
                      <w:r w:rsidR="00024EE3">
                        <w:rPr>
                          <w:rFonts w:asciiTheme="majorEastAsia" w:eastAsiaTheme="majorEastAsia" w:hAnsiTheme="majorEastAsia"/>
                          <w:szCs w:val="21"/>
                        </w:rPr>
                        <w:t>参考</w:t>
                      </w:r>
                      <w:r w:rsidR="00024EE3">
                        <w:rPr>
                          <w:rFonts w:asciiTheme="majorEastAsia" w:eastAsiaTheme="majorEastAsia" w:hAnsiTheme="majorEastAsia" w:hint="eastAsia"/>
                          <w:szCs w:val="21"/>
                        </w:rPr>
                        <w:t>事例です</w:t>
                      </w:r>
                      <w:r w:rsidRPr="002B477D">
                        <w:rPr>
                          <w:rFonts w:asciiTheme="majorEastAsia" w:eastAsiaTheme="majorEastAsia" w:hAnsiTheme="majorEastAsia" w:hint="eastAsia"/>
                          <w:szCs w:val="21"/>
                        </w:rPr>
                        <w:t>）</w:t>
                      </w:r>
                    </w:p>
                    <w:p w14:paraId="0885A489" w14:textId="77777777" w:rsidR="00AB07A2" w:rsidRDefault="00AB07A2" w:rsidP="00AB07A2">
                      <w:pPr>
                        <w:snapToGrid w:val="0"/>
                        <w:spacing w:beforeLines="50" w:before="144"/>
                        <w:ind w:leftChars="200" w:left="592" w:hangingChars="100" w:hanging="197"/>
                        <w:rPr>
                          <w:rFonts w:asciiTheme="majorEastAsia" w:eastAsiaTheme="majorEastAsia" w:hAnsiTheme="majorEastAsia"/>
                          <w:szCs w:val="21"/>
                        </w:rPr>
                      </w:pPr>
                      <w:r>
                        <w:rPr>
                          <w:rFonts w:asciiTheme="majorEastAsia" w:eastAsiaTheme="majorEastAsia" w:hAnsiTheme="majorEastAsia" w:hint="eastAsia"/>
                          <w:szCs w:val="21"/>
                        </w:rPr>
                        <w:t>◆建物の状態に</w:t>
                      </w:r>
                      <w:r>
                        <w:rPr>
                          <w:rFonts w:asciiTheme="majorEastAsia" w:eastAsiaTheme="majorEastAsia" w:hAnsiTheme="majorEastAsia"/>
                          <w:szCs w:val="21"/>
                        </w:rPr>
                        <w:t>ついて</w:t>
                      </w:r>
                    </w:p>
                    <w:p w14:paraId="0A05DB2A" w14:textId="77777777" w:rsidR="00AB07A2" w:rsidRPr="002B477D" w:rsidRDefault="00AB07A2" w:rsidP="00AB07A2">
                      <w:pPr>
                        <w:snapToGrid w:val="0"/>
                        <w:ind w:leftChars="200" w:left="592" w:hangingChars="100" w:hanging="197"/>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B477D">
                        <w:rPr>
                          <w:rFonts w:asciiTheme="majorEastAsia" w:eastAsiaTheme="majorEastAsia" w:hAnsiTheme="majorEastAsia" w:hint="eastAsia"/>
                          <w:szCs w:val="21"/>
                        </w:rPr>
                        <w:t>貸主で</w:t>
                      </w:r>
                      <w:r>
                        <w:rPr>
                          <w:rFonts w:asciiTheme="majorEastAsia" w:eastAsiaTheme="majorEastAsia" w:hAnsiTheme="majorEastAsia" w:hint="eastAsia"/>
                          <w:szCs w:val="21"/>
                        </w:rPr>
                        <w:t>使える状態に</w:t>
                      </w:r>
                      <w:r>
                        <w:rPr>
                          <w:rFonts w:asciiTheme="majorEastAsia" w:eastAsiaTheme="majorEastAsia" w:hAnsiTheme="majorEastAsia"/>
                          <w:szCs w:val="21"/>
                        </w:rPr>
                        <w:t>して</w:t>
                      </w:r>
                      <w:r w:rsidRPr="002B477D">
                        <w:rPr>
                          <w:rFonts w:asciiTheme="majorEastAsia" w:eastAsiaTheme="majorEastAsia" w:hAnsiTheme="majorEastAsia" w:hint="eastAsia"/>
                          <w:szCs w:val="21"/>
                        </w:rPr>
                        <w:t>貸出</w:t>
                      </w:r>
                      <w:r>
                        <w:rPr>
                          <w:rFonts w:asciiTheme="majorEastAsia" w:eastAsiaTheme="majorEastAsia" w:hAnsiTheme="majorEastAsia" w:hint="eastAsia"/>
                          <w:szCs w:val="21"/>
                        </w:rPr>
                        <w:t>し</w:t>
                      </w:r>
                      <w:r>
                        <w:rPr>
                          <w:rFonts w:asciiTheme="majorEastAsia" w:eastAsiaTheme="majorEastAsia" w:hAnsiTheme="majorEastAsia"/>
                          <w:szCs w:val="21"/>
                        </w:rPr>
                        <w:t>を</w:t>
                      </w:r>
                      <w:r w:rsidRPr="002B477D">
                        <w:rPr>
                          <w:rFonts w:asciiTheme="majorEastAsia" w:eastAsiaTheme="majorEastAsia" w:hAnsiTheme="majorEastAsia" w:hint="eastAsia"/>
                          <w:szCs w:val="21"/>
                        </w:rPr>
                        <w:t>す</w:t>
                      </w:r>
                      <w:r>
                        <w:rPr>
                          <w:rFonts w:asciiTheme="majorEastAsia" w:eastAsiaTheme="majorEastAsia" w:hAnsiTheme="majorEastAsia" w:hint="eastAsia"/>
                          <w:szCs w:val="21"/>
                        </w:rPr>
                        <w:t>る</w:t>
                      </w:r>
                      <w:r w:rsidRPr="002B477D">
                        <w:rPr>
                          <w:rFonts w:asciiTheme="majorEastAsia" w:eastAsiaTheme="majorEastAsia" w:hAnsiTheme="majorEastAsia" w:hint="eastAsia"/>
                          <w:szCs w:val="21"/>
                        </w:rPr>
                        <w:t>のが一般的ですが、</w:t>
                      </w:r>
                      <w:r>
                        <w:rPr>
                          <w:rFonts w:asciiTheme="majorEastAsia" w:eastAsiaTheme="majorEastAsia" w:hAnsiTheme="majorEastAsia" w:hint="eastAsia"/>
                          <w:szCs w:val="21"/>
                        </w:rPr>
                        <w:t>現状有姿</w:t>
                      </w:r>
                      <w:r>
                        <w:rPr>
                          <w:rFonts w:asciiTheme="majorEastAsia" w:eastAsiaTheme="majorEastAsia" w:hAnsiTheme="majorEastAsia"/>
                          <w:szCs w:val="21"/>
                        </w:rPr>
                        <w:t>（現状のまま）</w:t>
                      </w:r>
                      <w:r>
                        <w:rPr>
                          <w:rFonts w:asciiTheme="majorEastAsia" w:eastAsiaTheme="majorEastAsia" w:hAnsiTheme="majorEastAsia" w:hint="eastAsia"/>
                          <w:szCs w:val="21"/>
                        </w:rPr>
                        <w:t>で行う</w:t>
                      </w:r>
                      <w:r>
                        <w:rPr>
                          <w:rFonts w:asciiTheme="majorEastAsia" w:eastAsiaTheme="majorEastAsia" w:hAnsiTheme="majorEastAsia"/>
                          <w:szCs w:val="21"/>
                        </w:rPr>
                        <w:t>かわりに、</w:t>
                      </w:r>
                      <w:r w:rsidRPr="002B477D">
                        <w:rPr>
                          <w:rFonts w:asciiTheme="majorEastAsia" w:eastAsiaTheme="majorEastAsia" w:hAnsiTheme="majorEastAsia" w:hint="eastAsia"/>
                          <w:szCs w:val="21"/>
                        </w:rPr>
                        <w:t>賃料</w:t>
                      </w:r>
                      <w:r>
                        <w:rPr>
                          <w:rFonts w:asciiTheme="majorEastAsia" w:eastAsiaTheme="majorEastAsia" w:hAnsiTheme="majorEastAsia" w:hint="eastAsia"/>
                          <w:szCs w:val="21"/>
                        </w:rPr>
                        <w:t>等</w:t>
                      </w:r>
                      <w:r w:rsidRPr="002B477D">
                        <w:rPr>
                          <w:rFonts w:asciiTheme="majorEastAsia" w:eastAsiaTheme="majorEastAsia" w:hAnsiTheme="majorEastAsia" w:hint="eastAsia"/>
                          <w:szCs w:val="21"/>
                        </w:rPr>
                        <w:t>を低額に</w:t>
                      </w:r>
                      <w:r>
                        <w:rPr>
                          <w:rFonts w:asciiTheme="majorEastAsia" w:eastAsiaTheme="majorEastAsia" w:hAnsiTheme="majorEastAsia" w:hint="eastAsia"/>
                          <w:szCs w:val="21"/>
                        </w:rPr>
                        <w:t>している</w:t>
                      </w:r>
                      <w:r w:rsidRPr="002B477D">
                        <w:rPr>
                          <w:rFonts w:asciiTheme="majorEastAsia" w:eastAsiaTheme="majorEastAsia" w:hAnsiTheme="majorEastAsia" w:hint="eastAsia"/>
                          <w:szCs w:val="21"/>
                        </w:rPr>
                        <w:t>例もあります</w:t>
                      </w:r>
                    </w:p>
                    <w:p w14:paraId="0EAC65D8" w14:textId="77777777" w:rsidR="00024EE3" w:rsidRDefault="00B6697C" w:rsidP="005E6B5B">
                      <w:pPr>
                        <w:spacing w:beforeLines="50" w:before="144"/>
                        <w:ind w:leftChars="200" w:left="592" w:hangingChars="100" w:hanging="197"/>
                        <w:jc w:val="left"/>
                        <w:rPr>
                          <w:rFonts w:asciiTheme="majorEastAsia" w:eastAsiaTheme="majorEastAsia" w:hAnsiTheme="majorEastAsia"/>
                          <w:szCs w:val="21"/>
                        </w:rPr>
                      </w:pPr>
                      <w:r>
                        <w:rPr>
                          <w:rFonts w:asciiTheme="majorEastAsia" w:eastAsiaTheme="majorEastAsia" w:hAnsiTheme="majorEastAsia" w:hint="eastAsia"/>
                          <w:szCs w:val="21"/>
                        </w:rPr>
                        <w:t>◆</w:t>
                      </w:r>
                      <w:r w:rsidR="00024EE3">
                        <w:rPr>
                          <w:rFonts w:asciiTheme="majorEastAsia" w:eastAsiaTheme="majorEastAsia" w:hAnsiTheme="majorEastAsia" w:hint="eastAsia"/>
                          <w:szCs w:val="21"/>
                        </w:rPr>
                        <w:t>修繕義務に</w:t>
                      </w:r>
                      <w:r w:rsidR="00024EE3">
                        <w:rPr>
                          <w:rFonts w:asciiTheme="majorEastAsia" w:eastAsiaTheme="majorEastAsia" w:hAnsiTheme="majorEastAsia"/>
                          <w:szCs w:val="21"/>
                        </w:rPr>
                        <w:t>ついて</w:t>
                      </w:r>
                    </w:p>
                    <w:p w14:paraId="06CBC87E" w14:textId="05A7139C" w:rsidR="00C65E0C" w:rsidRPr="00024EE3" w:rsidRDefault="00C65E0C" w:rsidP="005E6B5B">
                      <w:pPr>
                        <w:ind w:leftChars="300" w:left="592"/>
                        <w:jc w:val="left"/>
                        <w:rPr>
                          <w:rFonts w:asciiTheme="majorEastAsia" w:eastAsiaTheme="majorEastAsia" w:hAnsiTheme="majorEastAsia"/>
                        </w:rPr>
                      </w:pPr>
                      <w:r>
                        <w:rPr>
                          <w:rFonts w:asciiTheme="majorEastAsia" w:eastAsiaTheme="majorEastAsia" w:hAnsiTheme="majorEastAsia" w:hint="eastAsia"/>
                          <w:szCs w:val="21"/>
                        </w:rPr>
                        <w:t>建物の</w:t>
                      </w:r>
                      <w:r>
                        <w:rPr>
                          <w:rFonts w:asciiTheme="majorEastAsia" w:eastAsiaTheme="majorEastAsia" w:hAnsiTheme="majorEastAsia"/>
                          <w:szCs w:val="21"/>
                        </w:rPr>
                        <w:t>賃貸契約</w:t>
                      </w:r>
                      <w:r>
                        <w:rPr>
                          <w:rFonts w:asciiTheme="majorEastAsia" w:eastAsiaTheme="majorEastAsia" w:hAnsiTheme="majorEastAsia" w:hint="eastAsia"/>
                          <w:szCs w:val="21"/>
                        </w:rPr>
                        <w:t>（有償）</w:t>
                      </w:r>
                      <w:r>
                        <w:rPr>
                          <w:rFonts w:asciiTheme="majorEastAsia" w:eastAsiaTheme="majorEastAsia" w:hAnsiTheme="majorEastAsia"/>
                          <w:szCs w:val="21"/>
                        </w:rPr>
                        <w:t>では、</w:t>
                      </w:r>
                      <w:r w:rsidRPr="00024EE3">
                        <w:rPr>
                          <w:rFonts w:asciiTheme="majorEastAsia" w:eastAsiaTheme="majorEastAsia" w:hAnsiTheme="majorEastAsia" w:hint="eastAsia"/>
                        </w:rPr>
                        <w:t>通常</w:t>
                      </w:r>
                      <w:r w:rsidRPr="00024EE3">
                        <w:rPr>
                          <w:rFonts w:asciiTheme="majorEastAsia" w:eastAsiaTheme="majorEastAsia" w:hAnsiTheme="majorEastAsia"/>
                        </w:rPr>
                        <w:t>、</w:t>
                      </w:r>
                      <w:r w:rsidRPr="00024EE3">
                        <w:rPr>
                          <w:rFonts w:asciiTheme="majorEastAsia" w:eastAsiaTheme="majorEastAsia" w:hAnsiTheme="majorEastAsia" w:hint="eastAsia"/>
                        </w:rPr>
                        <w:t>雨漏りや</w:t>
                      </w:r>
                      <w:r w:rsidRPr="00024EE3">
                        <w:rPr>
                          <w:rFonts w:asciiTheme="majorEastAsia" w:eastAsiaTheme="majorEastAsia" w:hAnsiTheme="majorEastAsia"/>
                        </w:rPr>
                        <w:t>柱</w:t>
                      </w:r>
                      <w:r w:rsidRPr="00024EE3">
                        <w:rPr>
                          <w:rFonts w:asciiTheme="majorEastAsia" w:eastAsiaTheme="majorEastAsia" w:hAnsiTheme="majorEastAsia" w:hint="eastAsia"/>
                        </w:rPr>
                        <w:t>・</w:t>
                      </w:r>
                      <w:r w:rsidRPr="00024EE3">
                        <w:rPr>
                          <w:rFonts w:asciiTheme="majorEastAsia" w:eastAsiaTheme="majorEastAsia" w:hAnsiTheme="majorEastAsia"/>
                        </w:rPr>
                        <w:t>は</w:t>
                      </w:r>
                      <w:r w:rsidRPr="00024EE3">
                        <w:rPr>
                          <w:rFonts w:asciiTheme="majorEastAsia" w:eastAsiaTheme="majorEastAsia" w:hAnsiTheme="majorEastAsia" w:hint="eastAsia"/>
                        </w:rPr>
                        <w:t>りなどの主要構造部の修繕義務は貸主(所有者)に、電灯の球替えなどの小修繕は</w:t>
                      </w:r>
                      <w:r w:rsidRPr="00024EE3">
                        <w:rPr>
                          <w:rFonts w:asciiTheme="majorEastAsia" w:eastAsiaTheme="majorEastAsia" w:hAnsiTheme="majorEastAsia"/>
                        </w:rPr>
                        <w:t>借主</w:t>
                      </w:r>
                      <w:r w:rsidRPr="00024EE3">
                        <w:rPr>
                          <w:rFonts w:asciiTheme="majorEastAsia" w:eastAsiaTheme="majorEastAsia" w:hAnsiTheme="majorEastAsia" w:hint="eastAsia"/>
                        </w:rPr>
                        <w:t>(団体)になります。</w:t>
                      </w:r>
                      <w:r w:rsidRPr="00024EE3">
                        <w:rPr>
                          <w:rFonts w:asciiTheme="majorEastAsia" w:eastAsiaTheme="majorEastAsia" w:hAnsiTheme="majorEastAsia"/>
                        </w:rPr>
                        <w:t>なお、</w:t>
                      </w:r>
                      <w:r w:rsidRPr="00024EE3">
                        <w:rPr>
                          <w:rFonts w:asciiTheme="majorEastAsia" w:eastAsiaTheme="majorEastAsia" w:hAnsiTheme="majorEastAsia" w:hint="eastAsia"/>
                        </w:rPr>
                        <w:t>無償の</w:t>
                      </w:r>
                      <w:r w:rsidRPr="00024EE3">
                        <w:rPr>
                          <w:rFonts w:asciiTheme="majorEastAsia" w:eastAsiaTheme="majorEastAsia" w:hAnsiTheme="majorEastAsia"/>
                        </w:rPr>
                        <w:t>場合</w:t>
                      </w:r>
                      <w:r w:rsidRPr="00024EE3">
                        <w:rPr>
                          <w:rFonts w:asciiTheme="majorEastAsia" w:eastAsiaTheme="majorEastAsia" w:hAnsiTheme="majorEastAsia" w:hint="eastAsia"/>
                        </w:rPr>
                        <w:t>などは、別途、修繕義務の有無を定めている場合もあります</w:t>
                      </w:r>
                    </w:p>
                    <w:p w14:paraId="19DC1594" w14:textId="77777777" w:rsidR="00024EE3" w:rsidRDefault="00B6697C" w:rsidP="005E6B5B">
                      <w:pPr>
                        <w:spacing w:beforeLines="50" w:before="144"/>
                        <w:ind w:leftChars="200" w:left="592" w:hangingChars="100" w:hanging="197"/>
                        <w:jc w:val="left"/>
                        <w:rPr>
                          <w:rFonts w:asciiTheme="majorEastAsia" w:eastAsiaTheme="majorEastAsia" w:hAnsiTheme="majorEastAsia"/>
                          <w:szCs w:val="21"/>
                        </w:rPr>
                      </w:pPr>
                      <w:r>
                        <w:rPr>
                          <w:rFonts w:asciiTheme="majorEastAsia" w:eastAsiaTheme="majorEastAsia" w:hAnsiTheme="majorEastAsia" w:hint="eastAsia"/>
                          <w:szCs w:val="21"/>
                        </w:rPr>
                        <w:t>◆</w:t>
                      </w:r>
                      <w:r w:rsidR="00024EE3" w:rsidRPr="00024EE3">
                        <w:rPr>
                          <w:rFonts w:asciiTheme="majorEastAsia" w:eastAsiaTheme="majorEastAsia" w:hAnsiTheme="majorEastAsia" w:hint="eastAsia"/>
                          <w:szCs w:val="21"/>
                        </w:rPr>
                        <w:t>リフォーム(改修)や補修</w:t>
                      </w:r>
                      <w:r w:rsidR="00024EE3">
                        <w:rPr>
                          <w:rFonts w:asciiTheme="majorEastAsia" w:eastAsiaTheme="majorEastAsia" w:hAnsiTheme="majorEastAsia" w:hint="eastAsia"/>
                          <w:szCs w:val="21"/>
                        </w:rPr>
                        <w:t>について</w:t>
                      </w:r>
                    </w:p>
                    <w:p w14:paraId="17D73D50" w14:textId="12F7916D" w:rsidR="002B477D" w:rsidRPr="00024EE3" w:rsidRDefault="00AB5464" w:rsidP="005E6B5B">
                      <w:pPr>
                        <w:snapToGrid w:val="0"/>
                        <w:ind w:leftChars="300" w:left="592"/>
                        <w:rPr>
                          <w:rFonts w:asciiTheme="majorEastAsia" w:eastAsiaTheme="majorEastAsia" w:hAnsiTheme="majorEastAsia"/>
                          <w:szCs w:val="21"/>
                        </w:rPr>
                      </w:pPr>
                      <w:r>
                        <w:rPr>
                          <w:rFonts w:asciiTheme="majorEastAsia" w:eastAsiaTheme="majorEastAsia" w:hAnsiTheme="majorEastAsia" w:hint="eastAsia"/>
                          <w:szCs w:val="21"/>
                        </w:rPr>
                        <w:t>借主</w:t>
                      </w:r>
                      <w:r>
                        <w:rPr>
                          <w:rFonts w:asciiTheme="majorEastAsia" w:eastAsiaTheme="majorEastAsia" w:hAnsiTheme="majorEastAsia"/>
                          <w:szCs w:val="21"/>
                        </w:rPr>
                        <w:t>が</w:t>
                      </w:r>
                      <w:r w:rsidRPr="00024EE3">
                        <w:rPr>
                          <w:rFonts w:asciiTheme="majorEastAsia" w:eastAsiaTheme="majorEastAsia" w:hAnsiTheme="majorEastAsia" w:hint="eastAsia"/>
                          <w:szCs w:val="21"/>
                        </w:rPr>
                        <w:t>リフォーム</w:t>
                      </w:r>
                      <w:r w:rsidRPr="00856A67">
                        <w:rPr>
                          <w:rFonts w:asciiTheme="majorEastAsia" w:eastAsiaTheme="majorEastAsia" w:hAnsiTheme="majorEastAsia" w:hint="eastAsia"/>
                          <w:szCs w:val="21"/>
                        </w:rPr>
                        <w:t>(改修)</w:t>
                      </w:r>
                      <w:r>
                        <w:rPr>
                          <w:rFonts w:asciiTheme="majorEastAsia" w:eastAsiaTheme="majorEastAsia" w:hAnsiTheme="majorEastAsia" w:hint="eastAsia"/>
                          <w:szCs w:val="21"/>
                        </w:rPr>
                        <w:t>や</w:t>
                      </w:r>
                      <w:r>
                        <w:rPr>
                          <w:rFonts w:asciiTheme="majorEastAsia" w:eastAsiaTheme="majorEastAsia" w:hAnsiTheme="majorEastAsia"/>
                          <w:szCs w:val="21"/>
                        </w:rPr>
                        <w:t>補修</w:t>
                      </w:r>
                      <w:r w:rsidRPr="00024EE3">
                        <w:rPr>
                          <w:rFonts w:asciiTheme="majorEastAsia" w:eastAsiaTheme="majorEastAsia" w:hAnsiTheme="majorEastAsia" w:hint="eastAsia"/>
                          <w:szCs w:val="21"/>
                        </w:rPr>
                        <w:t>を</w:t>
                      </w:r>
                      <w:r w:rsidR="00AB07A2">
                        <w:rPr>
                          <w:rFonts w:asciiTheme="majorEastAsia" w:eastAsiaTheme="majorEastAsia" w:hAnsiTheme="majorEastAsia" w:hint="eastAsia"/>
                          <w:szCs w:val="21"/>
                        </w:rPr>
                        <w:t>希望</w:t>
                      </w:r>
                      <w:r>
                        <w:rPr>
                          <w:rFonts w:asciiTheme="majorEastAsia" w:eastAsiaTheme="majorEastAsia" w:hAnsiTheme="majorEastAsia" w:hint="eastAsia"/>
                          <w:szCs w:val="21"/>
                        </w:rPr>
                        <w:t>する</w:t>
                      </w:r>
                      <w:r w:rsidRPr="00024EE3">
                        <w:rPr>
                          <w:rFonts w:asciiTheme="majorEastAsia" w:eastAsiaTheme="majorEastAsia" w:hAnsiTheme="majorEastAsia" w:hint="eastAsia"/>
                          <w:szCs w:val="21"/>
                        </w:rPr>
                        <w:t>場合、</w:t>
                      </w:r>
                      <w:r>
                        <w:rPr>
                          <w:rFonts w:asciiTheme="majorEastAsia" w:eastAsiaTheme="majorEastAsia" w:hAnsiTheme="majorEastAsia" w:hint="eastAsia"/>
                          <w:szCs w:val="21"/>
                        </w:rPr>
                        <w:t>貸主の</w:t>
                      </w:r>
                      <w:r>
                        <w:rPr>
                          <w:rFonts w:asciiTheme="majorEastAsia" w:eastAsiaTheme="majorEastAsia" w:hAnsiTheme="majorEastAsia"/>
                          <w:szCs w:val="21"/>
                        </w:rPr>
                        <w:t>許可が必要です。</w:t>
                      </w:r>
                      <w:r>
                        <w:rPr>
                          <w:rFonts w:asciiTheme="majorEastAsia" w:eastAsiaTheme="majorEastAsia" w:hAnsiTheme="majorEastAsia" w:hint="eastAsia"/>
                          <w:szCs w:val="21"/>
                        </w:rPr>
                        <w:t>また、賃貸契約</w:t>
                      </w:r>
                      <w:r>
                        <w:rPr>
                          <w:rFonts w:asciiTheme="majorEastAsia" w:eastAsiaTheme="majorEastAsia" w:hAnsiTheme="majorEastAsia"/>
                          <w:szCs w:val="21"/>
                        </w:rPr>
                        <w:t>終了後</w:t>
                      </w:r>
                      <w:r>
                        <w:rPr>
                          <w:rFonts w:asciiTheme="majorEastAsia" w:eastAsiaTheme="majorEastAsia" w:hAnsiTheme="majorEastAsia" w:hint="eastAsia"/>
                          <w:szCs w:val="21"/>
                        </w:rPr>
                        <w:t>の原状回復義務（</w:t>
                      </w:r>
                      <w:r>
                        <w:rPr>
                          <w:rFonts w:asciiTheme="majorEastAsia" w:eastAsiaTheme="majorEastAsia" w:hAnsiTheme="majorEastAsia"/>
                          <w:szCs w:val="21"/>
                        </w:rPr>
                        <w:t>元</w:t>
                      </w:r>
                      <w:r>
                        <w:rPr>
                          <w:rFonts w:asciiTheme="majorEastAsia" w:eastAsiaTheme="majorEastAsia" w:hAnsiTheme="majorEastAsia" w:hint="eastAsia"/>
                          <w:szCs w:val="21"/>
                        </w:rPr>
                        <w:t>の</w:t>
                      </w:r>
                      <w:r>
                        <w:rPr>
                          <w:rFonts w:asciiTheme="majorEastAsia" w:eastAsiaTheme="majorEastAsia" w:hAnsiTheme="majorEastAsia"/>
                          <w:szCs w:val="21"/>
                        </w:rPr>
                        <w:t>状態に戻す</w:t>
                      </w:r>
                      <w:r>
                        <w:rPr>
                          <w:rFonts w:asciiTheme="majorEastAsia" w:eastAsiaTheme="majorEastAsia" w:hAnsiTheme="majorEastAsia" w:hint="eastAsia"/>
                          <w:szCs w:val="21"/>
                        </w:rPr>
                        <w:t>）を</w:t>
                      </w:r>
                      <w:r>
                        <w:rPr>
                          <w:rFonts w:asciiTheme="majorEastAsia" w:eastAsiaTheme="majorEastAsia" w:hAnsiTheme="majorEastAsia"/>
                          <w:szCs w:val="21"/>
                        </w:rPr>
                        <w:t>課すことが一般的ですが、</w:t>
                      </w:r>
                      <w:r>
                        <w:rPr>
                          <w:rFonts w:asciiTheme="majorEastAsia" w:eastAsiaTheme="majorEastAsia" w:hAnsiTheme="majorEastAsia" w:hint="eastAsia"/>
                          <w:szCs w:val="21"/>
                        </w:rPr>
                        <w:t>リフォーム(改修)等</w:t>
                      </w:r>
                      <w:r>
                        <w:rPr>
                          <w:rFonts w:asciiTheme="majorEastAsia" w:eastAsiaTheme="majorEastAsia" w:hAnsiTheme="majorEastAsia"/>
                          <w:szCs w:val="21"/>
                        </w:rPr>
                        <w:t>を行った状態で</w:t>
                      </w:r>
                      <w:r>
                        <w:rPr>
                          <w:rFonts w:asciiTheme="majorEastAsia" w:eastAsiaTheme="majorEastAsia" w:hAnsiTheme="majorEastAsia" w:hint="eastAsia"/>
                          <w:szCs w:val="21"/>
                        </w:rPr>
                        <w:t>返す</w:t>
                      </w:r>
                      <w:r>
                        <w:rPr>
                          <w:rFonts w:asciiTheme="majorEastAsia" w:eastAsiaTheme="majorEastAsia" w:hAnsiTheme="majorEastAsia"/>
                          <w:szCs w:val="21"/>
                        </w:rPr>
                        <w:t>ことも</w:t>
                      </w:r>
                      <w:r>
                        <w:rPr>
                          <w:rFonts w:asciiTheme="majorEastAsia" w:eastAsiaTheme="majorEastAsia" w:hAnsiTheme="majorEastAsia" w:hint="eastAsia"/>
                          <w:szCs w:val="21"/>
                        </w:rPr>
                        <w:t>双方の</w:t>
                      </w:r>
                      <w:r>
                        <w:rPr>
                          <w:rFonts w:asciiTheme="majorEastAsia" w:eastAsiaTheme="majorEastAsia" w:hAnsiTheme="majorEastAsia"/>
                          <w:szCs w:val="21"/>
                        </w:rPr>
                        <w:t>同意の</w:t>
                      </w:r>
                      <w:r>
                        <w:rPr>
                          <w:rFonts w:asciiTheme="majorEastAsia" w:eastAsiaTheme="majorEastAsia" w:hAnsiTheme="majorEastAsia" w:hint="eastAsia"/>
                          <w:szCs w:val="21"/>
                        </w:rPr>
                        <w:t>上、</w:t>
                      </w:r>
                      <w:r>
                        <w:rPr>
                          <w:rFonts w:asciiTheme="majorEastAsia" w:eastAsiaTheme="majorEastAsia" w:hAnsiTheme="majorEastAsia"/>
                          <w:szCs w:val="21"/>
                        </w:rPr>
                        <w:t>可能です。</w:t>
                      </w:r>
                      <w:r>
                        <w:rPr>
                          <w:rFonts w:asciiTheme="majorEastAsia" w:eastAsiaTheme="majorEastAsia" w:hAnsiTheme="majorEastAsia" w:hint="eastAsia"/>
                          <w:szCs w:val="21"/>
                        </w:rPr>
                        <w:t>なお</w:t>
                      </w:r>
                      <w:r>
                        <w:rPr>
                          <w:rFonts w:asciiTheme="majorEastAsia" w:eastAsiaTheme="majorEastAsia" w:hAnsiTheme="majorEastAsia"/>
                          <w:szCs w:val="21"/>
                        </w:rPr>
                        <w:t>、その場合</w:t>
                      </w:r>
                      <w:r>
                        <w:rPr>
                          <w:rFonts w:asciiTheme="majorEastAsia" w:eastAsiaTheme="majorEastAsia" w:hAnsiTheme="majorEastAsia" w:hint="eastAsia"/>
                          <w:szCs w:val="21"/>
                        </w:rPr>
                        <w:t>には</w:t>
                      </w:r>
                      <w:r>
                        <w:rPr>
                          <w:rFonts w:asciiTheme="majorEastAsia" w:eastAsiaTheme="majorEastAsia" w:hAnsiTheme="majorEastAsia"/>
                          <w:szCs w:val="21"/>
                        </w:rPr>
                        <w:t>、リフォーム(改修</w:t>
                      </w:r>
                      <w:r>
                        <w:rPr>
                          <w:rFonts w:asciiTheme="majorEastAsia" w:eastAsiaTheme="majorEastAsia" w:hAnsiTheme="majorEastAsia" w:hint="eastAsia"/>
                          <w:szCs w:val="21"/>
                        </w:rPr>
                        <w:t>)</w:t>
                      </w:r>
                      <w:r>
                        <w:rPr>
                          <w:rFonts w:asciiTheme="majorEastAsia" w:eastAsiaTheme="majorEastAsia" w:hAnsiTheme="majorEastAsia"/>
                          <w:szCs w:val="21"/>
                        </w:rPr>
                        <w:t>や補修</w:t>
                      </w:r>
                      <w:r>
                        <w:rPr>
                          <w:rFonts w:asciiTheme="majorEastAsia" w:eastAsiaTheme="majorEastAsia" w:hAnsiTheme="majorEastAsia" w:hint="eastAsia"/>
                          <w:szCs w:val="21"/>
                        </w:rPr>
                        <w:t>による資産</w:t>
                      </w:r>
                      <w:r>
                        <w:rPr>
                          <w:rFonts w:asciiTheme="majorEastAsia" w:eastAsiaTheme="majorEastAsia" w:hAnsiTheme="majorEastAsia"/>
                          <w:szCs w:val="21"/>
                        </w:rPr>
                        <w:t>価値の上昇分等を勘案して、その分</w:t>
                      </w:r>
                      <w:r w:rsidR="00B70D81">
                        <w:rPr>
                          <w:rFonts w:asciiTheme="majorEastAsia" w:eastAsiaTheme="majorEastAsia" w:hAnsiTheme="majorEastAsia" w:hint="eastAsia"/>
                          <w:szCs w:val="21"/>
                        </w:rPr>
                        <w:t>、</w:t>
                      </w:r>
                      <w:r>
                        <w:rPr>
                          <w:rFonts w:asciiTheme="majorEastAsia" w:eastAsiaTheme="majorEastAsia" w:hAnsiTheme="majorEastAsia" w:hint="eastAsia"/>
                          <w:szCs w:val="21"/>
                        </w:rPr>
                        <w:t>賃料等を低額にしている</w:t>
                      </w:r>
                      <w:r>
                        <w:rPr>
                          <w:rFonts w:asciiTheme="majorEastAsia" w:eastAsiaTheme="majorEastAsia" w:hAnsiTheme="majorEastAsia"/>
                          <w:szCs w:val="21"/>
                        </w:rPr>
                        <w:t>例もあります</w:t>
                      </w:r>
                    </w:p>
                    <w:p w14:paraId="3FA8FBA9" w14:textId="37A7E901" w:rsidR="00024EE3" w:rsidRDefault="002B477D" w:rsidP="005E6B5B">
                      <w:pPr>
                        <w:spacing w:beforeLines="50" w:before="144"/>
                        <w:ind w:leftChars="200" w:left="592" w:hangingChars="100" w:hanging="197"/>
                        <w:jc w:val="left"/>
                        <w:rPr>
                          <w:rFonts w:asciiTheme="majorEastAsia" w:eastAsiaTheme="majorEastAsia" w:hAnsiTheme="majorEastAsia"/>
                          <w:szCs w:val="21"/>
                        </w:rPr>
                      </w:pPr>
                      <w:r w:rsidRPr="002B477D">
                        <w:rPr>
                          <w:rFonts w:asciiTheme="majorEastAsia" w:eastAsiaTheme="majorEastAsia" w:hAnsiTheme="majorEastAsia" w:hint="eastAsia"/>
                          <w:szCs w:val="21"/>
                        </w:rPr>
                        <w:t>※</w:t>
                      </w:r>
                      <w:r w:rsidR="00024EE3">
                        <w:rPr>
                          <w:rFonts w:asciiTheme="majorEastAsia" w:eastAsiaTheme="majorEastAsia" w:hAnsiTheme="majorEastAsia" w:hint="eastAsia"/>
                          <w:szCs w:val="21"/>
                        </w:rPr>
                        <w:t xml:space="preserve"> </w:t>
                      </w:r>
                      <w:r w:rsidR="00024EE3" w:rsidRPr="005E6B5B">
                        <w:rPr>
                          <w:rFonts w:asciiTheme="majorEastAsia" w:eastAsiaTheme="majorEastAsia" w:hAnsiTheme="majorEastAsia"/>
                          <w:szCs w:val="21"/>
                          <w:u w:val="single"/>
                        </w:rPr>
                        <w:t>所有者</w:t>
                      </w:r>
                      <w:r w:rsidR="00024EE3" w:rsidRPr="005E6B5B">
                        <w:rPr>
                          <w:rFonts w:asciiTheme="majorEastAsia" w:eastAsiaTheme="majorEastAsia" w:hAnsiTheme="majorEastAsia" w:hint="eastAsia"/>
                          <w:szCs w:val="21"/>
                          <w:u w:val="single"/>
                        </w:rPr>
                        <w:t>・</w:t>
                      </w:r>
                      <w:r w:rsidR="00024EE3" w:rsidRPr="005E6B5B">
                        <w:rPr>
                          <w:rFonts w:asciiTheme="majorEastAsia" w:eastAsiaTheme="majorEastAsia" w:hAnsiTheme="majorEastAsia"/>
                          <w:szCs w:val="21"/>
                          <w:u w:val="single"/>
                        </w:rPr>
                        <w:t>団体間で、</w:t>
                      </w:r>
                      <w:r w:rsidR="00024EE3" w:rsidRPr="005E6B5B">
                        <w:rPr>
                          <w:rFonts w:asciiTheme="majorEastAsia" w:eastAsiaTheme="majorEastAsia" w:hAnsiTheme="majorEastAsia" w:hint="eastAsia"/>
                          <w:szCs w:val="21"/>
                          <w:u w:val="single"/>
                        </w:rPr>
                        <w:t>賃貸条件</w:t>
                      </w:r>
                      <w:r w:rsidR="00024EE3" w:rsidRPr="005E6B5B">
                        <w:rPr>
                          <w:rFonts w:asciiTheme="majorEastAsia" w:eastAsiaTheme="majorEastAsia" w:hAnsiTheme="majorEastAsia"/>
                          <w:szCs w:val="21"/>
                          <w:u w:val="single"/>
                        </w:rPr>
                        <w:t>の内容についてよくご相談ください</w:t>
                      </w:r>
                    </w:p>
                    <w:p w14:paraId="50CB5005" w14:textId="77777777" w:rsidR="002B477D" w:rsidRPr="002B477D" w:rsidRDefault="002B477D" w:rsidP="005E6B5B">
                      <w:pPr>
                        <w:spacing w:beforeLines="30" w:before="86"/>
                        <w:ind w:leftChars="300" w:left="592" w:firstLineChars="50" w:firstLine="99"/>
                        <w:jc w:val="left"/>
                        <w:rPr>
                          <w:rFonts w:asciiTheme="majorEastAsia" w:eastAsiaTheme="majorEastAsia" w:hAnsiTheme="majorEastAsia"/>
                          <w:szCs w:val="21"/>
                          <w:u w:val="single"/>
                        </w:rPr>
                      </w:pPr>
                      <w:r w:rsidRPr="002B477D">
                        <w:rPr>
                          <w:rFonts w:asciiTheme="majorEastAsia" w:eastAsiaTheme="majorEastAsia" w:hAnsiTheme="majorEastAsia" w:hint="eastAsia"/>
                          <w:szCs w:val="21"/>
                          <w:u w:val="single"/>
                        </w:rPr>
                        <w:t>このほかに個別の案件に応じて必要と思う事項があれば事前に確認しておきましょう</w:t>
                      </w:r>
                    </w:p>
                  </w:txbxContent>
                </v:textbox>
              </v:roundrect>
            </w:pict>
          </mc:Fallback>
        </mc:AlternateContent>
      </w:r>
    </w:p>
    <w:p w14:paraId="1D0FC2B5" w14:textId="2D12CB17" w:rsidR="004D3808" w:rsidRDefault="004D3808" w:rsidP="004D3808">
      <w:pPr>
        <w:snapToGrid w:val="0"/>
        <w:spacing w:line="360" w:lineRule="exact"/>
        <w:rPr>
          <w:rFonts w:ascii="HG丸ｺﾞｼｯｸM-PRO" w:eastAsia="HG丸ｺﾞｼｯｸM-PRO" w:hAnsi="HG丸ｺﾞｼｯｸM-PRO"/>
          <w:b/>
          <w:sz w:val="24"/>
          <w:szCs w:val="24"/>
        </w:rPr>
      </w:pPr>
    </w:p>
    <w:p w14:paraId="00AD57F3" w14:textId="728AF25F" w:rsidR="002B477D" w:rsidRDefault="002B477D" w:rsidP="004D3808">
      <w:pPr>
        <w:snapToGrid w:val="0"/>
        <w:spacing w:line="360" w:lineRule="exact"/>
        <w:rPr>
          <w:rFonts w:ascii="HG丸ｺﾞｼｯｸM-PRO" w:eastAsia="HG丸ｺﾞｼｯｸM-PRO" w:hAnsi="HG丸ｺﾞｼｯｸM-PRO"/>
          <w:b/>
          <w:sz w:val="24"/>
          <w:szCs w:val="24"/>
        </w:rPr>
      </w:pPr>
    </w:p>
    <w:p w14:paraId="1513AF9D" w14:textId="3448C40E" w:rsidR="002B477D" w:rsidRDefault="002B477D" w:rsidP="004D3808">
      <w:pPr>
        <w:snapToGrid w:val="0"/>
        <w:spacing w:line="360" w:lineRule="exact"/>
        <w:rPr>
          <w:rFonts w:ascii="HG丸ｺﾞｼｯｸM-PRO" w:eastAsia="HG丸ｺﾞｼｯｸM-PRO" w:hAnsi="HG丸ｺﾞｼｯｸM-PRO"/>
          <w:b/>
          <w:sz w:val="24"/>
          <w:szCs w:val="24"/>
        </w:rPr>
      </w:pPr>
    </w:p>
    <w:p w14:paraId="2F44E591" w14:textId="0DA9B459" w:rsidR="002B477D" w:rsidRDefault="002B477D" w:rsidP="004D3808">
      <w:pPr>
        <w:snapToGrid w:val="0"/>
        <w:spacing w:line="360" w:lineRule="exact"/>
        <w:rPr>
          <w:rFonts w:ascii="HG丸ｺﾞｼｯｸM-PRO" w:eastAsia="HG丸ｺﾞｼｯｸM-PRO" w:hAnsi="HG丸ｺﾞｼｯｸM-PRO"/>
          <w:b/>
          <w:sz w:val="24"/>
          <w:szCs w:val="24"/>
        </w:rPr>
      </w:pPr>
    </w:p>
    <w:p w14:paraId="0127AE41" w14:textId="4B44173F" w:rsidR="002B477D" w:rsidRDefault="002B477D" w:rsidP="004D3808">
      <w:pPr>
        <w:snapToGrid w:val="0"/>
        <w:spacing w:line="360" w:lineRule="exact"/>
        <w:rPr>
          <w:rFonts w:ascii="HG丸ｺﾞｼｯｸM-PRO" w:eastAsia="HG丸ｺﾞｼｯｸM-PRO" w:hAnsi="HG丸ｺﾞｼｯｸM-PRO"/>
          <w:b/>
          <w:sz w:val="24"/>
          <w:szCs w:val="24"/>
        </w:rPr>
      </w:pPr>
    </w:p>
    <w:p w14:paraId="6A54A2C7" w14:textId="68589524" w:rsidR="002B477D" w:rsidRDefault="002B477D" w:rsidP="004D3808">
      <w:pPr>
        <w:snapToGrid w:val="0"/>
        <w:spacing w:line="360" w:lineRule="exact"/>
        <w:rPr>
          <w:rFonts w:ascii="HG丸ｺﾞｼｯｸM-PRO" w:eastAsia="HG丸ｺﾞｼｯｸM-PRO" w:hAnsi="HG丸ｺﾞｼｯｸM-PRO"/>
          <w:b/>
          <w:sz w:val="24"/>
          <w:szCs w:val="24"/>
        </w:rPr>
      </w:pPr>
    </w:p>
    <w:p w14:paraId="4BF5A677" w14:textId="056D0462" w:rsidR="002B477D" w:rsidRDefault="002B477D" w:rsidP="004D3808">
      <w:pPr>
        <w:snapToGrid w:val="0"/>
        <w:spacing w:line="360" w:lineRule="exact"/>
        <w:rPr>
          <w:rFonts w:ascii="HG丸ｺﾞｼｯｸM-PRO" w:eastAsia="HG丸ｺﾞｼｯｸM-PRO" w:hAnsi="HG丸ｺﾞｼｯｸM-PRO"/>
          <w:b/>
          <w:sz w:val="24"/>
          <w:szCs w:val="24"/>
        </w:rPr>
      </w:pPr>
    </w:p>
    <w:p w14:paraId="29FFFBB9" w14:textId="69B92161" w:rsidR="002B477D" w:rsidRDefault="002B477D" w:rsidP="004D3808">
      <w:pPr>
        <w:snapToGrid w:val="0"/>
        <w:spacing w:line="360" w:lineRule="exact"/>
        <w:rPr>
          <w:rFonts w:ascii="HG丸ｺﾞｼｯｸM-PRO" w:eastAsia="HG丸ｺﾞｼｯｸM-PRO" w:hAnsi="HG丸ｺﾞｼｯｸM-PRO"/>
          <w:b/>
          <w:sz w:val="24"/>
          <w:szCs w:val="24"/>
        </w:rPr>
      </w:pPr>
    </w:p>
    <w:p w14:paraId="5C68AF8A" w14:textId="12C7B53A" w:rsidR="002B477D" w:rsidRDefault="002B477D" w:rsidP="004D3808">
      <w:pPr>
        <w:snapToGrid w:val="0"/>
        <w:spacing w:line="360" w:lineRule="exact"/>
        <w:rPr>
          <w:rFonts w:ascii="HG丸ｺﾞｼｯｸM-PRO" w:eastAsia="HG丸ｺﾞｼｯｸM-PRO" w:hAnsi="HG丸ｺﾞｼｯｸM-PRO"/>
          <w:b/>
          <w:sz w:val="24"/>
          <w:szCs w:val="24"/>
        </w:rPr>
      </w:pPr>
    </w:p>
    <w:p w14:paraId="372317FA" w14:textId="4933D0D9" w:rsidR="00024EE3" w:rsidRDefault="00024EE3" w:rsidP="004D3808">
      <w:pPr>
        <w:snapToGrid w:val="0"/>
        <w:spacing w:line="360" w:lineRule="exact"/>
        <w:rPr>
          <w:rFonts w:ascii="HG丸ｺﾞｼｯｸM-PRO" w:eastAsia="HG丸ｺﾞｼｯｸM-PRO" w:hAnsi="HG丸ｺﾞｼｯｸM-PRO"/>
          <w:b/>
          <w:sz w:val="24"/>
          <w:szCs w:val="24"/>
        </w:rPr>
      </w:pPr>
    </w:p>
    <w:p w14:paraId="585B994D" w14:textId="77777777" w:rsidR="00024EE3" w:rsidRDefault="00024EE3" w:rsidP="004D3808">
      <w:pPr>
        <w:snapToGrid w:val="0"/>
        <w:spacing w:line="360" w:lineRule="exact"/>
        <w:rPr>
          <w:rFonts w:ascii="HG丸ｺﾞｼｯｸM-PRO" w:eastAsia="HG丸ｺﾞｼｯｸM-PRO" w:hAnsi="HG丸ｺﾞｼｯｸM-PRO"/>
          <w:b/>
          <w:sz w:val="24"/>
          <w:szCs w:val="24"/>
        </w:rPr>
      </w:pPr>
    </w:p>
    <w:p w14:paraId="4D1503C0" w14:textId="77777777" w:rsidR="00024EE3" w:rsidRDefault="00024EE3" w:rsidP="004D3808">
      <w:pPr>
        <w:snapToGrid w:val="0"/>
        <w:spacing w:line="360" w:lineRule="exact"/>
        <w:rPr>
          <w:rFonts w:ascii="HG丸ｺﾞｼｯｸM-PRO" w:eastAsia="HG丸ｺﾞｼｯｸM-PRO" w:hAnsi="HG丸ｺﾞｼｯｸM-PRO"/>
          <w:b/>
          <w:sz w:val="24"/>
          <w:szCs w:val="24"/>
        </w:rPr>
      </w:pPr>
    </w:p>
    <w:p w14:paraId="1C47A587" w14:textId="77777777" w:rsidR="00024EE3" w:rsidRDefault="00024EE3" w:rsidP="004D3808">
      <w:pPr>
        <w:snapToGrid w:val="0"/>
        <w:spacing w:line="360" w:lineRule="exact"/>
        <w:rPr>
          <w:rFonts w:ascii="HG丸ｺﾞｼｯｸM-PRO" w:eastAsia="HG丸ｺﾞｼｯｸM-PRO" w:hAnsi="HG丸ｺﾞｼｯｸM-PRO"/>
          <w:b/>
          <w:sz w:val="24"/>
          <w:szCs w:val="24"/>
        </w:rPr>
      </w:pPr>
    </w:p>
    <w:sectPr w:rsidR="00024EE3" w:rsidSect="00353AB5">
      <w:pgSz w:w="11906" w:h="16838" w:code="9"/>
      <w:pgMar w:top="851" w:right="964" w:bottom="851" w:left="964" w:header="851" w:footer="992" w:gutter="0"/>
      <w:cols w:space="425"/>
      <w:docGrid w:type="linesAndChars" w:linePitch="288" w:charSpace="-260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藤原 久典" w:date="2021-05-17T13:13:00Z" w:initials="藤原">
    <w:p w14:paraId="0D65C7E2" w14:textId="77777777" w:rsidR="007E1D41" w:rsidRDefault="007E1D41">
      <w:pPr>
        <w:pStyle w:val="af6"/>
      </w:pPr>
      <w:r>
        <w:rPr>
          <w:rStyle w:val="af5"/>
        </w:rPr>
        <w:annotationRef/>
      </w:r>
      <w:r>
        <w:rPr>
          <w:rFonts w:hint="eastAsia"/>
        </w:rPr>
        <w:t>「地域利用バンクでのマッチングですよ」だけの、これぐらいの言い方なら、所有者のプレッシャーにならないでしょうか？</w:t>
      </w:r>
    </w:p>
  </w:comment>
  <w:comment w:id="6" w:author="藤原 久典" w:date="2021-05-17T11:36:00Z" w:initials="藤原">
    <w:p w14:paraId="14B1DA55" w14:textId="77777777" w:rsidR="005C30F9" w:rsidRDefault="005C30F9">
      <w:pPr>
        <w:pStyle w:val="af6"/>
      </w:pPr>
      <w:r>
        <w:rPr>
          <w:rStyle w:val="af5"/>
        </w:rPr>
        <w:annotationRef/>
      </w:r>
      <w:r>
        <w:rPr>
          <w:rFonts w:hint="eastAsia"/>
        </w:rPr>
        <w:t>目的物に、</w:t>
      </w:r>
    </w:p>
    <w:p w14:paraId="0611AF52" w14:textId="77777777" w:rsidR="005C30F9" w:rsidRDefault="005C30F9">
      <w:pPr>
        <w:pStyle w:val="af6"/>
      </w:pPr>
      <w:r>
        <w:rPr>
          <w:rFonts w:hint="eastAsia"/>
        </w:rPr>
        <w:t>電気・ガス・水道やクーラーなど設備も確認しましょう等設備の確認を追加してもいいかも？</w:t>
      </w:r>
    </w:p>
  </w:comment>
  <w:comment w:id="7" w:author="藤原 久典" w:date="2021-05-17T11:34:00Z" w:initials="藤原">
    <w:p w14:paraId="6F7F985B" w14:textId="77777777" w:rsidR="005C30F9" w:rsidRDefault="005C30F9">
      <w:pPr>
        <w:pStyle w:val="af6"/>
      </w:pPr>
      <w:r>
        <w:rPr>
          <w:rStyle w:val="af5"/>
        </w:rPr>
        <w:annotationRef/>
      </w:r>
      <w:r>
        <w:rPr>
          <w:rFonts w:hint="eastAsia"/>
        </w:rPr>
        <w:t>下とかぶるので削除</w:t>
      </w:r>
    </w:p>
    <w:p w14:paraId="0D04C469" w14:textId="77777777" w:rsidR="005C30F9" w:rsidRDefault="005C30F9">
      <w:pPr>
        <w:pStyle w:val="af6"/>
      </w:pPr>
    </w:p>
    <w:p w14:paraId="0AEFB29C" w14:textId="77777777" w:rsidR="005C30F9" w:rsidRDefault="005C30F9">
      <w:pPr>
        <w:pStyle w:val="af6"/>
      </w:pPr>
      <w:r>
        <w:rPr>
          <w:rFonts w:hint="eastAsia"/>
        </w:rPr>
        <w:t>通常、賃料と言えば、電気ガス水道は含まないので削除でいいのでは？</w:t>
      </w:r>
    </w:p>
  </w:comment>
  <w:comment w:id="8" w:author="藤原 久典" w:date="2021-05-17T13:09:00Z" w:initials="藤原">
    <w:p w14:paraId="28A3C292" w14:textId="77777777" w:rsidR="007E1D41" w:rsidRDefault="007E1D41">
      <w:pPr>
        <w:pStyle w:val="af6"/>
      </w:pPr>
      <w:r>
        <w:rPr>
          <w:rStyle w:val="af5"/>
        </w:rPr>
        <w:annotationRef/>
      </w:r>
      <w:r>
        <w:rPr>
          <w:rFonts w:hint="eastAsia"/>
        </w:rPr>
        <w:t>すこし箇条書きに修正してみました。</w:t>
      </w:r>
    </w:p>
    <w:p w14:paraId="2D6C21D9" w14:textId="77777777" w:rsidR="007E1D41" w:rsidRDefault="007E1D41">
      <w:pPr>
        <w:pStyle w:val="af6"/>
      </w:pPr>
      <w:r>
        <w:rPr>
          <w:rFonts w:hint="eastAsia"/>
        </w:rPr>
        <w:t>どうでしょうか？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65C7E2" w15:done="0"/>
  <w15:commentEx w15:paraId="0611AF52" w15:done="0"/>
  <w15:commentEx w15:paraId="0AEFB29C" w15:done="0"/>
  <w15:commentEx w15:paraId="2D6C21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65C7E2" w16cid:durableId="244D3A08"/>
  <w16cid:commentId w16cid:paraId="2D6C21D9" w16cid:durableId="244D3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15B58" w14:textId="77777777" w:rsidR="00AC6F72" w:rsidRDefault="00AC6F72" w:rsidP="000D0BC8">
      <w:r>
        <w:separator/>
      </w:r>
    </w:p>
  </w:endnote>
  <w:endnote w:type="continuationSeparator" w:id="0">
    <w:p w14:paraId="5431B315" w14:textId="77777777" w:rsidR="00AC6F72" w:rsidRDefault="00AC6F72" w:rsidP="000D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8304" w14:textId="77777777" w:rsidR="00AC6F72" w:rsidRDefault="00AC6F72" w:rsidP="000D0BC8">
      <w:r>
        <w:separator/>
      </w:r>
    </w:p>
  </w:footnote>
  <w:footnote w:type="continuationSeparator" w:id="0">
    <w:p w14:paraId="5B3823FC" w14:textId="77777777" w:rsidR="00AC6F72" w:rsidRDefault="00AC6F72" w:rsidP="000D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8EB"/>
    <w:multiLevelType w:val="hybridMultilevel"/>
    <w:tmpl w:val="4614FFAE"/>
    <w:lvl w:ilvl="0" w:tplc="D33AF62A">
      <w:start w:val="2"/>
      <w:numFmt w:val="decimalEnclosedCircle"/>
      <w:lvlText w:val="%1"/>
      <w:lvlJc w:val="left"/>
      <w:pPr>
        <w:ind w:left="872" w:hanging="36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1" w15:restartNumberingAfterBreak="0">
    <w:nsid w:val="0A644E57"/>
    <w:multiLevelType w:val="hybridMultilevel"/>
    <w:tmpl w:val="A95A7B04"/>
    <w:lvl w:ilvl="0" w:tplc="3080F7A4">
      <w:start w:val="1"/>
      <w:numFmt w:val="decimalEnclosedCircle"/>
      <w:lvlText w:val="%1"/>
      <w:lvlJc w:val="left"/>
      <w:pPr>
        <w:ind w:left="802" w:hanging="36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2" w15:restartNumberingAfterBreak="0">
    <w:nsid w:val="120C0689"/>
    <w:multiLevelType w:val="hybridMultilevel"/>
    <w:tmpl w:val="3D122A44"/>
    <w:lvl w:ilvl="0" w:tplc="B8D0B52E">
      <w:start w:val="1"/>
      <w:numFmt w:val="decimalEnclosedCircle"/>
      <w:lvlText w:val="%1"/>
      <w:lvlJc w:val="left"/>
      <w:pPr>
        <w:ind w:left="588" w:hanging="360"/>
      </w:pPr>
      <w:rPr>
        <w:rFonts w:ascii="HG丸ｺﾞｼｯｸM-PRO" w:eastAsia="HG丸ｺﾞｼｯｸM-PRO" w:hAnsi="HG丸ｺﾞｼｯｸM-PRO" w:cstheme="minorBidi"/>
      </w:rPr>
    </w:lvl>
    <w:lvl w:ilvl="1" w:tplc="0409000B">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3" w15:restartNumberingAfterBreak="0">
    <w:nsid w:val="1BC16DDE"/>
    <w:multiLevelType w:val="hybridMultilevel"/>
    <w:tmpl w:val="5AB6678A"/>
    <w:lvl w:ilvl="0" w:tplc="B8D0B52E">
      <w:start w:val="1"/>
      <w:numFmt w:val="decimalEnclosedCircle"/>
      <w:lvlText w:val="%1"/>
      <w:lvlJc w:val="left"/>
      <w:pPr>
        <w:ind w:left="588" w:hanging="360"/>
      </w:pPr>
      <w:rPr>
        <w:rFonts w:ascii="HG丸ｺﾞｼｯｸM-PRO" w:eastAsia="HG丸ｺﾞｼｯｸM-PRO" w:hAnsi="HG丸ｺﾞｼｯｸM-PRO" w:cstheme="minorBidi"/>
      </w:rPr>
    </w:lvl>
    <w:lvl w:ilvl="1" w:tplc="0409000B">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4" w15:restartNumberingAfterBreak="0">
    <w:nsid w:val="2F161050"/>
    <w:multiLevelType w:val="hybridMultilevel"/>
    <w:tmpl w:val="1F929EDC"/>
    <w:lvl w:ilvl="0" w:tplc="DAB62876">
      <w:start w:val="1"/>
      <w:numFmt w:val="decimalEnclosedCircle"/>
      <w:lvlText w:val="%1"/>
      <w:lvlJc w:val="left"/>
      <w:pPr>
        <w:ind w:left="588" w:hanging="360"/>
      </w:pPr>
      <w:rPr>
        <w:rFonts w:ascii="HG丸ｺﾞｼｯｸM-PRO" w:eastAsia="HG丸ｺﾞｼｯｸM-PRO" w:hAnsi="HG丸ｺﾞｼｯｸM-PRO" w:cstheme="minorBidi" w:hint="eastAsia"/>
      </w:rPr>
    </w:lvl>
    <w:lvl w:ilvl="1" w:tplc="0409000B">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5" w15:restartNumberingAfterBreak="0">
    <w:nsid w:val="386944B0"/>
    <w:multiLevelType w:val="hybridMultilevel"/>
    <w:tmpl w:val="3D122A44"/>
    <w:lvl w:ilvl="0" w:tplc="B8D0B52E">
      <w:start w:val="1"/>
      <w:numFmt w:val="decimalEnclosedCircle"/>
      <w:lvlText w:val="%1"/>
      <w:lvlJc w:val="left"/>
      <w:pPr>
        <w:ind w:left="588" w:hanging="360"/>
      </w:pPr>
      <w:rPr>
        <w:rFonts w:ascii="HG丸ｺﾞｼｯｸM-PRO" w:eastAsia="HG丸ｺﾞｼｯｸM-PRO" w:hAnsi="HG丸ｺﾞｼｯｸM-PRO" w:cstheme="minorBidi"/>
      </w:rPr>
    </w:lvl>
    <w:lvl w:ilvl="1" w:tplc="0409000B">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6" w15:restartNumberingAfterBreak="0">
    <w:nsid w:val="3F2D5346"/>
    <w:multiLevelType w:val="hybridMultilevel"/>
    <w:tmpl w:val="8ABCE10A"/>
    <w:lvl w:ilvl="0" w:tplc="9808E9D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A1665C1"/>
    <w:multiLevelType w:val="hybridMultilevel"/>
    <w:tmpl w:val="F2263CC4"/>
    <w:lvl w:ilvl="0" w:tplc="81F412BC">
      <w:start w:val="3"/>
      <w:numFmt w:val="bullet"/>
      <w:lvlText w:val="※"/>
      <w:lvlJc w:val="left"/>
      <w:pPr>
        <w:ind w:left="783" w:hanging="360"/>
      </w:pPr>
      <w:rPr>
        <w:rFonts w:ascii="メイリオ" w:eastAsia="メイリオ" w:hAnsi="メイリオ" w:cs="メイリオ"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8" w15:restartNumberingAfterBreak="0">
    <w:nsid w:val="5D066C8D"/>
    <w:multiLevelType w:val="hybridMultilevel"/>
    <w:tmpl w:val="D49040DC"/>
    <w:lvl w:ilvl="0" w:tplc="4CC47422">
      <w:numFmt w:val="bullet"/>
      <w:lvlText w:val="※"/>
      <w:lvlJc w:val="left"/>
      <w:pPr>
        <w:ind w:left="587" w:hanging="360"/>
      </w:pPr>
      <w:rPr>
        <w:rFonts w:ascii="メイリオ" w:eastAsia="メイリオ" w:hAnsi="メイリオ" w:cs="メイリオ"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D794764"/>
    <w:multiLevelType w:val="hybridMultilevel"/>
    <w:tmpl w:val="8CA06F98"/>
    <w:lvl w:ilvl="0" w:tplc="F556AF96">
      <w:start w:val="1"/>
      <w:numFmt w:val="decimalEnclosedCircle"/>
      <w:lvlText w:val="%1"/>
      <w:lvlJc w:val="left"/>
      <w:pPr>
        <w:ind w:left="588" w:hanging="36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6A40A7"/>
    <w:multiLevelType w:val="hybridMultilevel"/>
    <w:tmpl w:val="EAA0A3CC"/>
    <w:lvl w:ilvl="0" w:tplc="3080F7A4">
      <w:start w:val="1"/>
      <w:numFmt w:val="decimalEnclosedCircle"/>
      <w:lvlText w:val="%1"/>
      <w:lvlJc w:val="left"/>
      <w:pPr>
        <w:ind w:left="802" w:hanging="360"/>
      </w:pPr>
      <w:rPr>
        <w:rFonts w:hint="eastAsia"/>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1" w15:restartNumberingAfterBreak="0">
    <w:nsid w:val="6C9311B1"/>
    <w:multiLevelType w:val="hybridMultilevel"/>
    <w:tmpl w:val="3D122A44"/>
    <w:lvl w:ilvl="0" w:tplc="B8D0B52E">
      <w:start w:val="1"/>
      <w:numFmt w:val="decimalEnclosedCircle"/>
      <w:lvlText w:val="%1"/>
      <w:lvlJc w:val="left"/>
      <w:pPr>
        <w:ind w:left="588" w:hanging="360"/>
      </w:pPr>
      <w:rPr>
        <w:rFonts w:ascii="HG丸ｺﾞｼｯｸM-PRO" w:eastAsia="HG丸ｺﾞｼｯｸM-PRO" w:hAnsi="HG丸ｺﾞｼｯｸM-PRO" w:cstheme="minorBidi"/>
      </w:rPr>
    </w:lvl>
    <w:lvl w:ilvl="1" w:tplc="0409000B">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12" w15:restartNumberingAfterBreak="0">
    <w:nsid w:val="7EFA133E"/>
    <w:multiLevelType w:val="hybridMultilevel"/>
    <w:tmpl w:val="F7ECCF62"/>
    <w:lvl w:ilvl="0" w:tplc="4754E7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1"/>
  </w:num>
  <w:num w:numId="4">
    <w:abstractNumId w:val="10"/>
  </w:num>
  <w:num w:numId="5">
    <w:abstractNumId w:val="4"/>
  </w:num>
  <w:num w:numId="6">
    <w:abstractNumId w:val="6"/>
  </w:num>
  <w:num w:numId="7">
    <w:abstractNumId w:val="3"/>
  </w:num>
  <w:num w:numId="8">
    <w:abstractNumId w:val="12"/>
  </w:num>
  <w:num w:numId="9">
    <w:abstractNumId w:val="8"/>
  </w:num>
  <w:num w:numId="10">
    <w:abstractNumId w:val="5"/>
  </w:num>
  <w:num w:numId="11">
    <w:abstractNumId w:val="11"/>
  </w:num>
  <w:num w:numId="12">
    <w:abstractNumId w:val="2"/>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藤原 久典">
    <w15:presenceInfo w15:providerId="AD" w15:userId="S-1-5-21-1383482144-2384770675-3995434878-1390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defaultTabStop w:val="840"/>
  <w:drawingGridHorizontalSpacing w:val="197"/>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E42"/>
    <w:rsid w:val="00017A44"/>
    <w:rsid w:val="00021A35"/>
    <w:rsid w:val="00024EE3"/>
    <w:rsid w:val="0002690C"/>
    <w:rsid w:val="00035ADC"/>
    <w:rsid w:val="000451DB"/>
    <w:rsid w:val="00054D08"/>
    <w:rsid w:val="000634C1"/>
    <w:rsid w:val="00074839"/>
    <w:rsid w:val="00081C26"/>
    <w:rsid w:val="0009010F"/>
    <w:rsid w:val="000A67EA"/>
    <w:rsid w:val="000D0BC8"/>
    <w:rsid w:val="000D21EA"/>
    <w:rsid w:val="000F0163"/>
    <w:rsid w:val="00107C39"/>
    <w:rsid w:val="00130E2E"/>
    <w:rsid w:val="00136E95"/>
    <w:rsid w:val="00141AA2"/>
    <w:rsid w:val="0016175A"/>
    <w:rsid w:val="00166D60"/>
    <w:rsid w:val="0019215F"/>
    <w:rsid w:val="0019788C"/>
    <w:rsid w:val="001B1F2C"/>
    <w:rsid w:val="001B473B"/>
    <w:rsid w:val="001D2C6F"/>
    <w:rsid w:val="001D5F5C"/>
    <w:rsid w:val="001E358D"/>
    <w:rsid w:val="001F358B"/>
    <w:rsid w:val="002010D2"/>
    <w:rsid w:val="002111D4"/>
    <w:rsid w:val="00220FEC"/>
    <w:rsid w:val="0022488C"/>
    <w:rsid w:val="00226697"/>
    <w:rsid w:val="00236B17"/>
    <w:rsid w:val="002405A9"/>
    <w:rsid w:val="00240669"/>
    <w:rsid w:val="002511A2"/>
    <w:rsid w:val="002626A6"/>
    <w:rsid w:val="00271BC9"/>
    <w:rsid w:val="00275DFA"/>
    <w:rsid w:val="002836A0"/>
    <w:rsid w:val="00294F15"/>
    <w:rsid w:val="002A779C"/>
    <w:rsid w:val="002B477D"/>
    <w:rsid w:val="00315EA0"/>
    <w:rsid w:val="00340E42"/>
    <w:rsid w:val="00347228"/>
    <w:rsid w:val="0035090D"/>
    <w:rsid w:val="00350C43"/>
    <w:rsid w:val="00353AB5"/>
    <w:rsid w:val="003640F8"/>
    <w:rsid w:val="003F2BE4"/>
    <w:rsid w:val="00400B45"/>
    <w:rsid w:val="00414AC5"/>
    <w:rsid w:val="0045490C"/>
    <w:rsid w:val="00454A4B"/>
    <w:rsid w:val="00470101"/>
    <w:rsid w:val="00474FAC"/>
    <w:rsid w:val="00487CB1"/>
    <w:rsid w:val="004B291A"/>
    <w:rsid w:val="004D2598"/>
    <w:rsid w:val="004D3808"/>
    <w:rsid w:val="004D49CC"/>
    <w:rsid w:val="004E1428"/>
    <w:rsid w:val="00506262"/>
    <w:rsid w:val="00511FE6"/>
    <w:rsid w:val="0055718C"/>
    <w:rsid w:val="00571CC7"/>
    <w:rsid w:val="00572B88"/>
    <w:rsid w:val="005764F1"/>
    <w:rsid w:val="0059772D"/>
    <w:rsid w:val="005B071F"/>
    <w:rsid w:val="005B3718"/>
    <w:rsid w:val="005C30F9"/>
    <w:rsid w:val="005D346B"/>
    <w:rsid w:val="005D5974"/>
    <w:rsid w:val="005E6B5B"/>
    <w:rsid w:val="0060054B"/>
    <w:rsid w:val="00601F60"/>
    <w:rsid w:val="00614B84"/>
    <w:rsid w:val="00623568"/>
    <w:rsid w:val="00626CC0"/>
    <w:rsid w:val="00634204"/>
    <w:rsid w:val="00636C55"/>
    <w:rsid w:val="006871A3"/>
    <w:rsid w:val="006A059E"/>
    <w:rsid w:val="006A45EB"/>
    <w:rsid w:val="006B06F8"/>
    <w:rsid w:val="006E7B27"/>
    <w:rsid w:val="006F7F4F"/>
    <w:rsid w:val="007216F2"/>
    <w:rsid w:val="00721D07"/>
    <w:rsid w:val="00724C68"/>
    <w:rsid w:val="00767A07"/>
    <w:rsid w:val="00771AF2"/>
    <w:rsid w:val="00786307"/>
    <w:rsid w:val="00797755"/>
    <w:rsid w:val="007E1D41"/>
    <w:rsid w:val="007E6D8C"/>
    <w:rsid w:val="007F1852"/>
    <w:rsid w:val="007F4708"/>
    <w:rsid w:val="008350E0"/>
    <w:rsid w:val="00847668"/>
    <w:rsid w:val="00892194"/>
    <w:rsid w:val="008B7CFC"/>
    <w:rsid w:val="008E2087"/>
    <w:rsid w:val="008F26AC"/>
    <w:rsid w:val="00904B2B"/>
    <w:rsid w:val="009119D0"/>
    <w:rsid w:val="00936234"/>
    <w:rsid w:val="00952AC6"/>
    <w:rsid w:val="009718E2"/>
    <w:rsid w:val="00974BC3"/>
    <w:rsid w:val="00977A49"/>
    <w:rsid w:val="00991EC6"/>
    <w:rsid w:val="00994F51"/>
    <w:rsid w:val="009A05D6"/>
    <w:rsid w:val="009C2D76"/>
    <w:rsid w:val="009E0BDA"/>
    <w:rsid w:val="009E2B0F"/>
    <w:rsid w:val="00A00E8E"/>
    <w:rsid w:val="00A24500"/>
    <w:rsid w:val="00A478D1"/>
    <w:rsid w:val="00A87DAC"/>
    <w:rsid w:val="00A9358E"/>
    <w:rsid w:val="00AA7F94"/>
    <w:rsid w:val="00AB07A2"/>
    <w:rsid w:val="00AB5464"/>
    <w:rsid w:val="00AB67F8"/>
    <w:rsid w:val="00AC1CEA"/>
    <w:rsid w:val="00AC6F72"/>
    <w:rsid w:val="00AD12E9"/>
    <w:rsid w:val="00AE4102"/>
    <w:rsid w:val="00AE61CE"/>
    <w:rsid w:val="00B131D2"/>
    <w:rsid w:val="00B3176B"/>
    <w:rsid w:val="00B34C3F"/>
    <w:rsid w:val="00B47B82"/>
    <w:rsid w:val="00B547AB"/>
    <w:rsid w:val="00B6697C"/>
    <w:rsid w:val="00B67F05"/>
    <w:rsid w:val="00B70D81"/>
    <w:rsid w:val="00B734DC"/>
    <w:rsid w:val="00B90D7A"/>
    <w:rsid w:val="00BA7FAE"/>
    <w:rsid w:val="00BC1EE8"/>
    <w:rsid w:val="00BC2A98"/>
    <w:rsid w:val="00BC43D1"/>
    <w:rsid w:val="00BE104A"/>
    <w:rsid w:val="00BF07C9"/>
    <w:rsid w:val="00C03356"/>
    <w:rsid w:val="00C17E2B"/>
    <w:rsid w:val="00C33E0A"/>
    <w:rsid w:val="00C65E0C"/>
    <w:rsid w:val="00CA4E53"/>
    <w:rsid w:val="00CD2139"/>
    <w:rsid w:val="00CF575D"/>
    <w:rsid w:val="00CF5F6F"/>
    <w:rsid w:val="00D06445"/>
    <w:rsid w:val="00D130A1"/>
    <w:rsid w:val="00D2589A"/>
    <w:rsid w:val="00D325DF"/>
    <w:rsid w:val="00D34337"/>
    <w:rsid w:val="00D4502A"/>
    <w:rsid w:val="00D55F32"/>
    <w:rsid w:val="00D63910"/>
    <w:rsid w:val="00D660D1"/>
    <w:rsid w:val="00D73600"/>
    <w:rsid w:val="00D97605"/>
    <w:rsid w:val="00DB0BF0"/>
    <w:rsid w:val="00DD29F8"/>
    <w:rsid w:val="00E03CA6"/>
    <w:rsid w:val="00E10215"/>
    <w:rsid w:val="00E13D89"/>
    <w:rsid w:val="00E200D7"/>
    <w:rsid w:val="00E2187E"/>
    <w:rsid w:val="00E25882"/>
    <w:rsid w:val="00E41C12"/>
    <w:rsid w:val="00E4259D"/>
    <w:rsid w:val="00E547F4"/>
    <w:rsid w:val="00E6738A"/>
    <w:rsid w:val="00E732A1"/>
    <w:rsid w:val="00ED40B5"/>
    <w:rsid w:val="00EE0475"/>
    <w:rsid w:val="00EF0798"/>
    <w:rsid w:val="00F11475"/>
    <w:rsid w:val="00F179C7"/>
    <w:rsid w:val="00F67A27"/>
    <w:rsid w:val="00F837D8"/>
    <w:rsid w:val="00FA7149"/>
    <w:rsid w:val="00FC4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A2915F"/>
  <w15:docId w15:val="{E73E068C-6D90-4EF8-AC5A-77906B83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29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申請書"/>
    <w:basedOn w:val="a"/>
    <w:link w:val="a5"/>
    <w:qFormat/>
    <w:rsid w:val="00974BC3"/>
    <w:pPr>
      <w:tabs>
        <w:tab w:val="left" w:pos="2625"/>
      </w:tabs>
      <w:spacing w:beforeLines="50" w:before="50"/>
      <w:ind w:leftChars="100" w:left="100" w:firstLineChars="100" w:firstLine="100"/>
    </w:pPr>
    <w:rPr>
      <w:rFonts w:ascii="ＭＳ ゴシック" w:eastAsia="ＭＳ ゴシック" w:hAnsi="ＭＳ ゴシック"/>
      <w:sz w:val="22"/>
    </w:rPr>
  </w:style>
  <w:style w:type="paragraph" w:customStyle="1" w:styleId="a6">
    <w:name w:val="説明"/>
    <w:basedOn w:val="a4"/>
    <w:link w:val="a7"/>
    <w:qFormat/>
    <w:rsid w:val="00414AC5"/>
    <w:pPr>
      <w:spacing w:beforeLines="0" w:before="0"/>
      <w:ind w:leftChars="500" w:left="500" w:firstLineChars="0" w:firstLine="0"/>
    </w:pPr>
    <w:rPr>
      <w:rFonts w:asciiTheme="minorEastAsia" w:eastAsiaTheme="minorEastAsia" w:hAnsiTheme="minorEastAsia"/>
    </w:rPr>
  </w:style>
  <w:style w:type="character" w:customStyle="1" w:styleId="a5">
    <w:name w:val="申請書 (文字)"/>
    <w:basedOn w:val="a0"/>
    <w:link w:val="a4"/>
    <w:rsid w:val="00974BC3"/>
    <w:rPr>
      <w:rFonts w:ascii="ＭＳ ゴシック" w:eastAsia="ＭＳ ゴシック" w:hAnsi="ＭＳ ゴシック"/>
      <w:sz w:val="22"/>
    </w:rPr>
  </w:style>
  <w:style w:type="paragraph" w:customStyle="1" w:styleId="a8">
    <w:name w:val="みだし"/>
    <w:basedOn w:val="a"/>
    <w:link w:val="a9"/>
    <w:qFormat/>
    <w:rsid w:val="00E547F4"/>
    <w:rPr>
      <w:rFonts w:ascii="HG丸ｺﾞｼｯｸM-PRO" w:eastAsia="HG丸ｺﾞｼｯｸM-PRO" w:hAnsi="HG丸ｺﾞｼｯｸM-PRO"/>
      <w:b/>
      <w:sz w:val="24"/>
    </w:rPr>
  </w:style>
  <w:style w:type="character" w:customStyle="1" w:styleId="a7">
    <w:name w:val="説明 (文字)"/>
    <w:basedOn w:val="a5"/>
    <w:link w:val="a6"/>
    <w:rsid w:val="00414AC5"/>
    <w:rPr>
      <w:rFonts w:asciiTheme="minorEastAsia" w:eastAsia="ＭＳ ゴシック" w:hAnsiTheme="minorEastAsia"/>
      <w:sz w:val="22"/>
    </w:rPr>
  </w:style>
  <w:style w:type="character" w:customStyle="1" w:styleId="a9">
    <w:name w:val="みだし (文字)"/>
    <w:basedOn w:val="a0"/>
    <w:link w:val="a8"/>
    <w:rsid w:val="00E547F4"/>
    <w:rPr>
      <w:rFonts w:ascii="HG丸ｺﾞｼｯｸM-PRO" w:eastAsia="HG丸ｺﾞｼｯｸM-PRO" w:hAnsi="HG丸ｺﾞｼｯｸM-PRO"/>
      <w:b/>
      <w:sz w:val="24"/>
    </w:rPr>
  </w:style>
  <w:style w:type="paragraph" w:styleId="aa">
    <w:name w:val="header"/>
    <w:basedOn w:val="a"/>
    <w:link w:val="ab"/>
    <w:uiPriority w:val="99"/>
    <w:unhideWhenUsed/>
    <w:rsid w:val="000D0BC8"/>
    <w:pPr>
      <w:tabs>
        <w:tab w:val="center" w:pos="4252"/>
        <w:tab w:val="right" w:pos="8504"/>
      </w:tabs>
      <w:snapToGrid w:val="0"/>
    </w:pPr>
  </w:style>
  <w:style w:type="character" w:customStyle="1" w:styleId="ab">
    <w:name w:val="ヘッダー (文字)"/>
    <w:basedOn w:val="a0"/>
    <w:link w:val="aa"/>
    <w:uiPriority w:val="99"/>
    <w:rsid w:val="000D0BC8"/>
  </w:style>
  <w:style w:type="paragraph" w:styleId="ac">
    <w:name w:val="footer"/>
    <w:basedOn w:val="a"/>
    <w:link w:val="ad"/>
    <w:uiPriority w:val="99"/>
    <w:unhideWhenUsed/>
    <w:rsid w:val="000D0BC8"/>
    <w:pPr>
      <w:tabs>
        <w:tab w:val="center" w:pos="4252"/>
        <w:tab w:val="right" w:pos="8504"/>
      </w:tabs>
      <w:snapToGrid w:val="0"/>
    </w:pPr>
  </w:style>
  <w:style w:type="character" w:customStyle="1" w:styleId="ad">
    <w:name w:val="フッター (文字)"/>
    <w:basedOn w:val="a0"/>
    <w:link w:val="ac"/>
    <w:uiPriority w:val="99"/>
    <w:rsid w:val="000D0BC8"/>
  </w:style>
  <w:style w:type="paragraph" w:styleId="ae">
    <w:name w:val="Balloon Text"/>
    <w:basedOn w:val="a"/>
    <w:link w:val="af"/>
    <w:uiPriority w:val="99"/>
    <w:semiHidden/>
    <w:unhideWhenUsed/>
    <w:rsid w:val="008350E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350E0"/>
    <w:rPr>
      <w:rFonts w:asciiTheme="majorHAnsi" w:eastAsiaTheme="majorEastAsia" w:hAnsiTheme="majorHAnsi" w:cstheme="majorBidi"/>
      <w:sz w:val="18"/>
      <w:szCs w:val="18"/>
    </w:rPr>
  </w:style>
  <w:style w:type="paragraph" w:customStyle="1" w:styleId="af0">
    <w:name w:val="星印"/>
    <w:basedOn w:val="a6"/>
    <w:link w:val="af1"/>
    <w:qFormat/>
    <w:rsid w:val="00D55F32"/>
    <w:pPr>
      <w:snapToGrid w:val="0"/>
      <w:ind w:leftChars="427" w:left="842" w:firstLine="1"/>
    </w:pPr>
    <w:rPr>
      <w:sz w:val="24"/>
    </w:rPr>
  </w:style>
  <w:style w:type="paragraph" w:customStyle="1" w:styleId="af2">
    <w:name w:val="提出書類"/>
    <w:basedOn w:val="a4"/>
    <w:link w:val="af3"/>
    <w:qFormat/>
    <w:rsid w:val="00B34C3F"/>
    <w:pPr>
      <w:snapToGrid w:val="0"/>
      <w:spacing w:beforeLines="30" w:before="30"/>
      <w:ind w:firstLineChars="38" w:firstLine="38"/>
    </w:pPr>
    <w:rPr>
      <w:rFonts w:ascii="HG丸ｺﾞｼｯｸM-PRO" w:eastAsia="HG丸ｺﾞｼｯｸM-PRO" w:hAnsi="HG丸ｺﾞｼｯｸM-PRO"/>
      <w:b/>
      <w:sz w:val="24"/>
    </w:rPr>
  </w:style>
  <w:style w:type="character" w:customStyle="1" w:styleId="af1">
    <w:name w:val="星印 (文字)"/>
    <w:basedOn w:val="a7"/>
    <w:link w:val="af0"/>
    <w:rsid w:val="00D55F32"/>
    <w:rPr>
      <w:rFonts w:asciiTheme="minorEastAsia" w:eastAsia="ＭＳ ゴシック" w:hAnsiTheme="minorEastAsia"/>
      <w:sz w:val="24"/>
    </w:rPr>
  </w:style>
  <w:style w:type="character" w:customStyle="1" w:styleId="af3">
    <w:name w:val="提出書類 (文字)"/>
    <w:basedOn w:val="a5"/>
    <w:link w:val="af2"/>
    <w:rsid w:val="00B34C3F"/>
    <w:rPr>
      <w:rFonts w:ascii="HG丸ｺﾞｼｯｸM-PRO" w:eastAsia="HG丸ｺﾞｼｯｸM-PRO" w:hAnsi="HG丸ｺﾞｼｯｸM-PRO"/>
      <w:b/>
      <w:sz w:val="24"/>
    </w:rPr>
  </w:style>
  <w:style w:type="paragraph" w:styleId="af4">
    <w:name w:val="List Paragraph"/>
    <w:basedOn w:val="a"/>
    <w:uiPriority w:val="34"/>
    <w:qFormat/>
    <w:rsid w:val="00D130A1"/>
    <w:pPr>
      <w:ind w:leftChars="400" w:left="840"/>
    </w:pPr>
  </w:style>
  <w:style w:type="character" w:styleId="af5">
    <w:name w:val="annotation reference"/>
    <w:basedOn w:val="a0"/>
    <w:uiPriority w:val="99"/>
    <w:semiHidden/>
    <w:unhideWhenUsed/>
    <w:rsid w:val="005C30F9"/>
    <w:rPr>
      <w:sz w:val="18"/>
      <w:szCs w:val="18"/>
    </w:rPr>
  </w:style>
  <w:style w:type="paragraph" w:styleId="af6">
    <w:name w:val="annotation text"/>
    <w:basedOn w:val="a"/>
    <w:link w:val="af7"/>
    <w:uiPriority w:val="99"/>
    <w:semiHidden/>
    <w:unhideWhenUsed/>
    <w:rsid w:val="005C30F9"/>
    <w:pPr>
      <w:jc w:val="left"/>
    </w:pPr>
  </w:style>
  <w:style w:type="character" w:customStyle="1" w:styleId="af7">
    <w:name w:val="コメント文字列 (文字)"/>
    <w:basedOn w:val="a0"/>
    <w:link w:val="af6"/>
    <w:uiPriority w:val="99"/>
    <w:semiHidden/>
    <w:rsid w:val="005C30F9"/>
  </w:style>
  <w:style w:type="paragraph" w:styleId="af8">
    <w:name w:val="annotation subject"/>
    <w:basedOn w:val="af6"/>
    <w:next w:val="af6"/>
    <w:link w:val="af9"/>
    <w:uiPriority w:val="99"/>
    <w:semiHidden/>
    <w:unhideWhenUsed/>
    <w:rsid w:val="005C30F9"/>
    <w:rPr>
      <w:b/>
      <w:bCs/>
    </w:rPr>
  </w:style>
  <w:style w:type="character" w:customStyle="1" w:styleId="af9">
    <w:name w:val="コメント内容 (文字)"/>
    <w:basedOn w:val="af7"/>
    <w:link w:val="af8"/>
    <w:uiPriority w:val="99"/>
    <w:semiHidden/>
    <w:rsid w:val="005C30F9"/>
    <w:rPr>
      <w:b/>
      <w:bCs/>
    </w:rPr>
  </w:style>
  <w:style w:type="paragraph" w:styleId="afa">
    <w:name w:val="Revision"/>
    <w:hidden/>
    <w:uiPriority w:val="99"/>
    <w:semiHidden/>
    <w:rsid w:val="0002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575022">
      <w:bodyDiv w:val="1"/>
      <w:marLeft w:val="0"/>
      <w:marRight w:val="0"/>
      <w:marTop w:val="0"/>
      <w:marBottom w:val="0"/>
      <w:divBdr>
        <w:top w:val="none" w:sz="0" w:space="0" w:color="auto"/>
        <w:left w:val="none" w:sz="0" w:space="0" w:color="auto"/>
        <w:bottom w:val="none" w:sz="0" w:space="0" w:color="auto"/>
        <w:right w:val="none" w:sz="0" w:space="0" w:color="auto"/>
      </w:divBdr>
    </w:div>
    <w:div w:id="1228685065">
      <w:bodyDiv w:val="1"/>
      <w:marLeft w:val="0"/>
      <w:marRight w:val="0"/>
      <w:marTop w:val="0"/>
      <w:marBottom w:val="0"/>
      <w:divBdr>
        <w:top w:val="none" w:sz="0" w:space="0" w:color="auto"/>
        <w:left w:val="none" w:sz="0" w:space="0" w:color="auto"/>
        <w:bottom w:val="none" w:sz="0" w:space="0" w:color="auto"/>
        <w:right w:val="none" w:sz="0" w:space="0" w:color="auto"/>
      </w:divBdr>
      <w:divsChild>
        <w:div w:id="1171138017">
          <w:marLeft w:val="0"/>
          <w:marRight w:val="0"/>
          <w:marTop w:val="0"/>
          <w:marBottom w:val="0"/>
          <w:divBdr>
            <w:top w:val="none" w:sz="0" w:space="0" w:color="auto"/>
            <w:left w:val="none" w:sz="0" w:space="0" w:color="auto"/>
            <w:bottom w:val="none" w:sz="0" w:space="0" w:color="auto"/>
            <w:right w:val="none" w:sz="0" w:space="0" w:color="auto"/>
          </w:divBdr>
          <w:divsChild>
            <w:div w:id="1036849869">
              <w:marLeft w:val="3450"/>
              <w:marRight w:val="0"/>
              <w:marTop w:val="0"/>
              <w:marBottom w:val="0"/>
              <w:divBdr>
                <w:top w:val="none" w:sz="0" w:space="0" w:color="auto"/>
                <w:left w:val="none" w:sz="0" w:space="0" w:color="auto"/>
                <w:bottom w:val="none" w:sz="0" w:space="0" w:color="auto"/>
                <w:right w:val="none" w:sz="0" w:space="0" w:color="auto"/>
              </w:divBdr>
              <w:divsChild>
                <w:div w:id="1907645034">
                  <w:marLeft w:val="0"/>
                  <w:marRight w:val="0"/>
                  <w:marTop w:val="0"/>
                  <w:marBottom w:val="0"/>
                  <w:divBdr>
                    <w:top w:val="none" w:sz="0" w:space="0" w:color="auto"/>
                    <w:left w:val="none" w:sz="0" w:space="0" w:color="auto"/>
                    <w:bottom w:val="none" w:sz="0" w:space="0" w:color="auto"/>
                    <w:right w:val="none" w:sz="0" w:space="0" w:color="auto"/>
                  </w:divBdr>
                  <w:divsChild>
                    <w:div w:id="2831233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22880-C1F1-4340-ADF7-59A3EEAC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岡山　由紀</cp:lastModifiedBy>
  <cp:revision>2</cp:revision>
  <cp:lastPrinted>2021-05-18T01:22:00Z</cp:lastPrinted>
  <dcterms:created xsi:type="dcterms:W3CDTF">2022-05-07T04:37:00Z</dcterms:created>
  <dcterms:modified xsi:type="dcterms:W3CDTF">2022-05-07T04:37:00Z</dcterms:modified>
</cp:coreProperties>
</file>